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五星光雾山双卧8日行程单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XYY-SHX1760068143TJ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★★独家设计：深度挖掘小众赏秋地，避开人潮，私享绝美秋色；
                <w:br/>
                ★★秋色盛宴：汉江三峡红叶、中国红叶第一山-光雾山（米仓山红叶）、龙头山云海秋景，感受秦岭-米仓山秋色天花板. 沿着千年蜀道攀登，领略“一夫当关”的磅礴气势
                <w:br/>
                ★★文化沉浸：两汉三国文化（武侯祠、诸葛古镇）、传奇古镇（青木川一脚踏三省）中国四大古城之一（阆中古城）、一夫当关万夫莫开蜀道险关（剑门关）、非遗文化（八卦形道观.电影《哪吒》天宫实景地，聆听道教文化）
                <w:br/>
                ★★饕餮美食：全程包含六个正餐（特别升级汉中私房菜，龙头山自助，木桶鱼，剑门关豆腐宴）
                <w:br/>
                ★★品质承诺：优质导游服务，100%纯玩，无购物无自费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出发地—火车—西安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游客自行持票至“火车站”乘列车（以实际发车时间及车站为准），前往国家历史文化名城—西安。 
                <w:br/>
                参考车次：    次日8：30之前抵达西安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西安—汉江三峡—后柳水乡—天师堂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西安—汉江三峡—后柳水乡—天师堂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汉中酒店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汉中→50KM→龙头山→汉中酒店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汉中最美景区【龙头山】（游览约4-5小时）汉中龙头山的秋色如诗如画，仿佛大自然精心绘制的油画！金秋时节，宛如童话世界，云海翻腾，彩林斑斓；乘坐透明悬空缆车穿越云海，脚下是漫山遍野的秋色，玻璃栈道更将层林尽染的壮丽尽收眼底。随后沿着栈道漫步，呼吸着清新的空气，每一步都是视觉的盛宴。这里是赏秋的最佳去处。
                <w:br/>
                漫步在凤栖林彩林步道附近的海口坝区域，古木红枫，繁盛茂密，宛如置身油画之中。雨后放晴之际，漫步云端栈道之上，天边涌现出层层叠叠的云海，与漫山彩林相映成趣，美得如诗如画。
                <w:br/>
                龙头山是秦巴地区最具特色的彩林观赏地之一，每年10月中旬至11月初是最佳的观赏时期。这里的森林覆盖率高达96.5%以上，且物种多样性丰富，2022年还获评陕西省“最美林地”呢！主要景点【龙头云栈】【悬空栈道】【油画森林】【彩林步道】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汉中酒店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米仓山—日游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光雾山旅游区，游览有“中国红叶之乡”和“天下红叶第一山”美誉的【光雾山大坝景区】（又名米仓山国家森林公园景区）（约5-6小时），光雾山红叶集中展现在米仓山景区，米仓山680平方公里的山间，一到深秋，群山巍峨间层林尽然色，山道上落满红叶，雄奇峰岭上殷红与黄绿层叠交错，像是画家不小心打翻了调色板，红叶主要参观点有〖天然画廊〗、〖黑熊沟〗、〖大小兰沟〗、〖香炉峰〗（有索道需自理）。被誉为“亚洲最大红叶观赏区”，180平方公里的彩林如打翻的调色盘，红枫似火、银杏鎏金、青松苍翠，徒步栈道穿梭其间，随手拍都是风景大片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汉中酒店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明月峡—青木川古镇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一脚踏三省的青木川镇，途径游览【明月峡风景区】（游览约1.5小时），是国家重点风景名胜区剑门蜀道的起点和重要组成部分，被誉为“中国道路交通博物馆”、“古今交通的活化石”。踏入明月峡，仿佛翻开一部厚重的历史书卷。嘉陵江奔腾而过，两岸绝壁上，先秦古栈道的孔穴层层叠叠，诉说着古人"蜀道难"的艰辛智慧；古纤夫道上深浅不一的脚印，铭刻着岁月的沧桑；站在玻璃观景平台，脚下是滔滔江水，眼前是层峦秋色，历史与自然在此碰撞出震撼人心的美。后游览国家级4A级景区【青木川古镇】（自由游览），秋意中的青木川古镇依旧散发着独特的魅力，保存完好的明清建筑错落有致，漫步在回龙场老街，品尝当地特色美食，感受古镇的烟火气息。传统老街区、古老民风、民俗、民情以及传统的生活、生产用具，都具有独特的风情画意；古建筑、古摩崖、古祠堂、古寺庙、古题刻等，展现古镇悠久的历史和深厚的文化底蕴。晚上入住古镇上的客栈。
                <w:br/>
                温馨提示：游客可视时间自由选择参观古镇内魏氏大宅、辅仁中学、烟馆、荣胜奎、回龙阁等， 65以下60元，65以上免门票.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青木川特色客栈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青木川古镇—阆中古城—剑门关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中国四大古城之一【阆中古城】（自由游览约2小时），古城山围四面，水绕三方，天造地设，风景优美，“秦砖汉瓦魂，唐宋格局明清貌；京院苏园韵，川渝灵性巴阆风”完整的概括了古城的历史风韵。这座千年古城在秋天别有一番韵味，华光楼的飞檐在秋日余晖下熠熠生辉，嘉陵江波光潋滟，古城内的街巷里弥漫着桂花的香气。后车赴国家5A级、天下第一天然隘口【剑门关】（约3小时），剑门关是大剑山中断处形成天然的关隘，是古代出秦入蜀--金牛道的必经之地。蜀汉丞相诸葛亮在此修筑栈道，设关戍守，始称“剑阁”，唐代诗人李白《蜀道难》赞叹“剑阁峥嵘而崔巍，一夫当关，万夫莫开”，更使得剑门关誉满华夏，名扬海内。 秋日的剑门关更显雄伟险峻，登上关楼，俯瞰连绵群山，层林尽染，领略 “蜀道之难，难于上青天” 的豪迈。晚上入住酒店休息。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广元酒店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剑门关—武侯祠，诸葛古镇—西安送站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勉县，参观两汉三国文化景区的开篇之作【诸葛古镇】（约1小时），了解两汉三国文化，漫步古镇，仿佛能看到当年诸葛亮羽扇纶巾、指点江山的风采。游览中华第一武侯祠【武侯祠】（约1小时），与武侯墓隔汉江瑶瑶相峙，比成都武侯祠早建约50年，也是唯一一座由皇帝下诏而建造的武侯祠。古柏森森，红墙环绕，秋天的武侯祠多了几分宁静与深沉。在这里，你可以缅怀诸葛亮的丰功伟绩，感受三国文化的魅力。结束游览后，乘坐大巴返回西安送站，乘坐列车返程。
                <w:br/>
                参考车次：19点以后车次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抵达目的地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今日火车抵达“目的地”，结束愉快的“秦巴蜀道的沉浸式赏秋”之旅，自行返回温馨的家。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交通费用	往返硬卧卧铺
                <w:br/>
                空调旅游大巴升级2+1陆地头等舱（满20人），根据实际人数安排用车，保证1人1正座.
                <w:br/>
                住宿标准	包含4晚携程四钻酒店+1晚特色客栈（单人须拼住或补房差500元）
                <w:br/>
                景点门票	行程中景点门票需自理；进景区须提供身份证等有效证件，否则自行购票，敬请悉知。
                <w:br/>
                用餐标准	酒店含早包6正餐，（含5个特色餐，正餐十人一桌，10菜1汤，餐提前准备，放弃不退费）
                <w:br/>
                正餐餐标40元/人
                <w:br/>
                导游服务	当地持证优秀导游服务（导游在不减少景点的基础上，有权根据行程调整游览的前后顺序）；
                <w:br/>
                购 物	0购物  0隐形（部分景区、酒店内设有购物场所，属于自行商业行为，与旅行社无关！）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行程内景点门票+小交通不含（当地现付导游）
                <w:br/>
                门票	60周岁以下	60-64周岁	65周岁以上	小交通(必须乘坐)
                <w:br/>
                汉江三峡	0	0	0	100
                <w:br/>
                龙头山	20	20	0	118（周末+20）
                <w:br/>
                米仓山	90	45	0	60
                <w:br/>
                明月峡	70	0	0	0
                <w:br/>
                剑门关	105	0	0	0
                <w:br/>
                武侯祠	50	25	0	0
                <w:br/>
                合计	335	90	0	278（周末+20）
                <w:br/>
                优惠合计	330	90	0	278（周末+20）
                <w:br/>
                1、自费选择项目：米仓山索道往返150元，剑门关索道单程50元。
                <w:br/>
                2、酒店押金、单房差或加床费用；
                <w:br/>
                3、行程中部分未含景区交通车；
                <w:br/>
                4、“旅游费用包含”内容以外的所有费用；
                <w:br/>
                5、旅游意外伤害保险及航空意外险（建议旅游者购买）；
                <w:br/>
                6、个人消费（如酒店内洗衣、电话及未提到的其它服务）；
                <w:br/>
                7、地面服务费（如出发/抵达机场接送服务、行李物品保管费、托运行李超重费等）；
                <w:br/>
                8、因交通延误、取消等意外事件或战争、罢工、自然灾害等不可抗拒力导致的额外费用；
                <w:br/>
                9、因旅游者违约、自身过错、自身疾病导致的人身财产损失而额外支付的费用；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1、本公司已办理旅行社责任险，建议游客办理旅游意外险20元，最高保额20万。
                <w:br/>
                2、敬请带好身份证件，供酒店住宿和门票查验使用，如不符合须自补差价。
                <w:br/>
                3、行程可根据实际情况前后调整，不减少参观景点，游客自愿放弃参观无退费。
                <w:br/>
                4、游览中如涉及小交通、游船、小门票、途中用餐等报价未包含的项目均自理。
                <w:br/>
                5、本线路为长途旅行，气候、水土、饮食、文化，老年朋友依身体状况，量力参团，保持手机通畅并告知家人去向；出游在外放宽心态，代表形象，文明旅游。
                <w:br/>
                6、旺季/遇特殊情况（如堵车、天气原因等）会出现等车的现象，敬请谅解。
                <w:br/>
                7、因各市场交通不同，且经营成本及营销策略不同，故不保证各地市场价格统一，敬请理解。
                <w:br/>
                8、认真填写本期团队操作质量考核意见单：以全体团员或单组代表签署的意见单为依据；行程中未提出异议，将默认为满意；返程后若有异议，我社将不予受理。
                <w:br/>
                9、光雾山红叶受天气、气候因素影响较大，故其壮观程度旅行社无法控制，以实际参观效果为准，故不接受此类投诉，敬请悉知！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2025-10-25T17:09:09+08:00</dcterms:created>
  <dcterms:modified xsi:type="dcterms:W3CDTF">2025-10-25T17:09:09+08:00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