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星际水晶号-宜昌、三峡、重庆 双动6日（上水）行程单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XYY-HUB1758697587oC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星际水晶号游轮：是长江高端五星豪华游轮，按照国际高品质标准设计建造装修 ,拥有全镂空五层透明大堂， 视野幵阔。超大江景露台客房，全部采用五星级国际酒店标准配置，舒适温馨。豪华典雅的全景餐厅，浪漫光 影的咖啡酒吧，全程为您提供精致的甜品，醇香的美酒、咖啡，地道的美食佳肴。360 度全景阳光甲板上，看 蓝天白云，长江美景，夜赏静谧的峡谷星空。</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各地-宜昌-登船
                <w:br/>
              </w:t>
            </w:r>
          </w:p>
          <w:p>
            <w:pPr>
              <w:pStyle w:val="indent"/>
            </w:pPr>
            <w:r>
              <w:rPr>
                <w:rFonts w:ascii="微软雅黑" w:hAnsi="微软雅黑" w:eastAsia="微软雅黑" w:cs="微软雅黑"/>
                <w:color w:val="000000"/>
                <w:sz w:val="20"/>
                <w:szCs w:val="20"/>
              </w:rPr>
              <w:t xml:space="preserve">
                各地乘动车赴水电之都——宜昌；在您抵达前，工作人员接团后，协助客人办理乘坐游轮巴士手续！宾客乘坐游船公司专门安排的"游轮巴士"，前往游船码头！办理登船入住手续，开启美丽的三峡游轮之旅。（请务必带好个人有效身份证件）
                <w:br/>
                约 21:00 晚上游船说明会，介绍接下来游船的行程安排（具体时间，以广播通知为准）！
                <w:br/>
                温馨提示： 
                <w:br/>
                1、去程如遇车票紧张或无票的情况下，可能出现中转，但保证不影响行程；
                <w:br/>
                2、游轮巴士为船方统一安排，滚动发班，具体发车时间，以实际乘坐为准， 期间可能需要您耐心等待，如有不便，敬请谅解！
                <w:br/>
                参考车次：
                <w:br/>
                D3072（上海虹桥07:02、昆山南07:24、苏州07:39、无锡07:56、常州08:13、镇江08:42、南京南09:23、全椒09:45、合肥南10:22--宜昌东14：38分）或其他车次 
                <w:br/>
                D2212（嘉兴南06:45、嘉善南07:02、上海松江07:20、上海虹桥07:42、昆山南08:08、苏州08:22、无锡08:49、常州09:06、丹阳09:28、镇江09:47、南京南10:19--宜昌东15:37分）或其他车次
                <w:br/>
                D656（宁波07:09、余姚北07:33、杭州东08:19、湖州08:43、安吉09:15、宣城09:43、芜湖10:22、六安11:54--宜昌东16:01分）或其他车次
                <w:br/>
                D2206（张家港06：55、南通西07:13、泰州08:05、扬州08:44--宜昌东14:09分）或其他车次
                <w:br/>
                D2222（杭州东08:08、湖州08:35、长兴08:46、溧阳09:09--宜昌东15:02分）或其他车次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自愿自费三峡人家-龙进溪景区；三峡大坝；自愿自费升船机
                <w:br/>
              </w:t>
            </w:r>
          </w:p>
          <w:p>
            <w:pPr>
              <w:pStyle w:val="indent"/>
            </w:pPr>
            <w:r>
              <w:rPr>
                <w:rFonts w:ascii="微软雅黑" w:hAnsi="微软雅黑" w:eastAsia="微软雅黑" w:cs="微软雅黑"/>
                <w:color w:val="000000"/>
                <w:sz w:val="20"/>
                <w:szCs w:val="20"/>
              </w:rPr>
              <w:t xml:space="preserve">
                06:30-07:00    早咖啡
                <w:br/>
                07:00-08:00    自助早餐
                <w:br/>
                08:00-12:30    在船自由活动或自选游览【三峡人家-龙进溪】（参考费用：290元/人，自理景点，自愿选
                <w:br/>
                择，非必选或者必安排项目）依山傍水，风情如画，传统的 吊脚楼点缀于山水之间，久违的古帆船、乌篷船
                <w:br/>
                安静地泊在三峡人家门前， 溪边少女挥着棒槌在清洗衣服，江面上悠然的渔家在撒网打鱼，千百年来流 传不
                <w:br/>
                衰的各种习俗风情体现着峡江人民的质朴好客。
                <w:br/>
                12:00-13:30     自助午餐
                <w:br/>
                13:10-16:00    游览国家 5A 级【三峡大坝风景区】是当今世界上最大的水利枢纽工程。游 览坛子岭园区、
                <w:br/>
                185 园区。旅游区以三峡工程为依托，全方位展示工程文 化和水利文化，将现代工程、自然风光有机结合，
                <w:br/>
                使之成为国内外友人向 往的旅游胜地。
                <w:br/>
                16:30-18:30     自选乘坐国家 4A 级【三峡垂直升船机】（参考费用：290元/人，自理景点，自愿选择，非
                <w:br/>
                必选或者必安排项目）三峡升船机全线总长约 5000 米，船厢 室段塔柱建筑高度 146 米，最大提升高度为 113
                <w:br/>
                 米、最大提升重量超过 1.55 万吨，承船厢长 132 米、宽 23.4 米、高 10 米，可提升 3000吨级的船舶过坝。
                <w:br/>
                这些数据显示三峡升船机是世界上规模最大、技术难度最高的升船机工程。亲身体验水涨船高的震撼，也是全
                <w:br/>
                世界唯一近距离观看三峡最大奇 观圣地。
                <w:br/>
                18:30-20:00     自助晚餐
                <w:br/>
                20:30-21:30    船长欢迎酒会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巫峡；神女溪；瞿塘峡；自愿自费白帝城
                <w:br/>
              </w:t>
            </w:r>
          </w:p>
          <w:p>
            <w:pPr>
              <w:pStyle w:val="indent"/>
            </w:pPr>
            <w:r>
              <w:rPr>
                <w:rFonts w:ascii="微软雅黑" w:hAnsi="微软雅黑" w:eastAsia="微软雅黑" w:cs="微软雅黑"/>
                <w:color w:val="000000"/>
                <w:sz w:val="20"/>
                <w:szCs w:val="20"/>
              </w:rPr>
              <w:t xml:space="preserve">
                06:00-06:30    免费早咖啡、精美茶点
                <w:br/>
                06:30-07:30    自助早餐
                <w:br/>
                08:00-11:00    游船经过长江三峡之【巫峡】，换乘观光游船游览【神女溪】风景区
                <w:br/>
                12:00-13:00     自助午餐
                <w:br/>
                14:30-15:30    游船经过长江三峡-【瞿塘峡】，在船上观看到以威武雄壮著称的【夔门】
                <w:br/>
                15:30-17:30    在船自由活动或自选游览【白帝城风景区】（参考费用：252 元/人，自理景点，自愿选择，非必选或者必安排项目）乘车赴以"朝辞白帝彩云间，千里 江陵一日还"的诗句而闻名于世的白帝城，也是三国遗址-刘备托孤堂、东西 碑林、古巴人悬棺陈列室、武侯祠等景点的所在地。是长江三峡上一处重要的历史景观，现为国家重点文物保护单位。
                <w:br/>
                18:30-19:30       自助晚餐
                <w:br/>
                20:30-21:30      游船多功能大厅观赏精彩晚会，游船续航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雪玉洞；自愿自费丰都鬼城
                <w:br/>
              </w:t>
            </w:r>
          </w:p>
          <w:p>
            <w:pPr>
              <w:pStyle w:val="indent"/>
            </w:pPr>
            <w:r>
              <w:rPr>
                <w:rFonts w:ascii="微软雅黑" w:hAnsi="微软雅黑" w:eastAsia="微软雅黑" w:cs="微软雅黑"/>
                <w:color w:val="000000"/>
                <w:sz w:val="20"/>
                <w:szCs w:val="20"/>
              </w:rPr>
              <w:t xml:space="preserve">
                06:00-06:30        早咖啡，精美茶点
                <w:br/>
                06:30-07:30         自助早餐
                <w:br/>
                08:00-12:00        上午游船上自由活动，可参加游轮精彩的文娱活动。
                <w:br/>
                12:00-13:00         自助午餐
                <w:br/>
                13:00- 18:00      上岸游览----【丰都雪玉洞】。
                <w:br/>
                在船自由活动或自选游览国家4A 级【丰都鬼城景区】（参考费用：220 元/人，自理景点，自愿选择，非必选或者必安排项目）距今已有近 2000 年的历史，拥有孔庙、鹿鸣寺、苏公祠、护国亭、良缘亭等知名景点，也有着“鬼国京都”之称的“阴曹地府”，它不仅是传说中的鬼城,还是集儒、道、佛为一体的民俗文化艺术宝库,堪称中国《神曲》之乡，是长江黄金旅 游线上最著名的历史景观之一。
                <w:br/>
                19:00-20:00         自助晚餐
                <w:br/>
                20:00-21:00        宾客参与游轮精彩的文娱活动
                <w:br/>
                22 ：00                游船前台办理离船结账手续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早上离船，赠送重庆一日游
                <w:br/>
              </w:t>
            </w:r>
          </w:p>
          <w:p>
            <w:pPr>
              <w:pStyle w:val="indent"/>
            </w:pPr>
            <w:r>
              <w:rPr>
                <w:rFonts w:ascii="微软雅黑" w:hAnsi="微软雅黑" w:eastAsia="微软雅黑" w:cs="微软雅黑"/>
                <w:color w:val="000000"/>
                <w:sz w:val="20"/>
                <w:szCs w:val="20"/>
              </w:rPr>
              <w:t xml:space="preserve">
                06:00-06:30      早咖啡，精美茶点
                <w:br/>
                06:30-07:30      自助早餐，抵达重庆游船码头，宾客离船！
                <w:br/>
                08:00-09:00      宾客离船，离船结束愉快的游轮之旅，期待再会！
                <w:br/>
                上岸后可自由活动或参加赠送的重庆一日游（赠送的重庆散拼一日游的行程以当时当地实际安排为准，赠送项目不去不退）：行程中共三个自费景点（长江索道 40 元、WFC118 元、黎明之前 79 元），走团当天导游根据交通和天气情况任选其中两个自费景点进行推荐。
                <w:br/>
                08：30 左右统一在发车点分车出发（备注：由于早上接的客人较多；如在约定的时间以后 赶到的敬请谅解）  。
                <w:br/>
                前往被誉为万里长江第一条空中走廊的【长江索道】（自费40元/人）抵达南岸曾拍摄过周渔的火车、疯狂的石头、日照重庆、奔跑吧兄弟等知名影视作品，长江索道重庆空中游，能 让你真正体验到重庆飞一般感觉，真切领略到巴山渝水，江山一体的重庆魅力！是重庆唯一一 条保留下来的横跨长江的索道，它见证了重庆城市变迁，已成为外地游客来重庆旅游的必游景 点之一，成为重庆又一处国家 3A 级景区。
                <w:br/>
                重庆最佳全景观赏地，海拔 590 米的西部第一高楼重庆环球金融中心【WFC 观景台】(自费 118 元/人)。在会仙楼原址上修建而成。被誉为“ 国家地标的重庆蓝本 ”，“西部之巅，云端 观景 ”，更荣获“重庆十大地标之首 ”。重庆旅游的必到打卡地！让大家从更高的视角爱上重 庆这座立体的山城。
                <w:br/>
                前往山城【戴家巷步道】，在崖壁步道上，可以清晰地看到山体表面留下的密密麻麻的凹 洞，是支撑吊脚楼的木桩所打，凹洞有数十上百年的历史。重庆古城墙大多建在悬崖上，形成 国内外独特的奇观。在戴家巷崖壁步道，可寻踪宋代古城墙残基，最险要的是戴家巷崖壁步道 洪崖城墙。洪崖城墙位于临江门与洪崖门之间，崖壁奇陡，城墙绕过临江门，从飞仙岩蜿蜒向 东，城墙下崖壁上有众多吊脚楼痕迹，飞仙岩石刻以及铺满阳光的洒金坡。
                <w:br/>
                随后乘车经过嘉滨路抵达网红景点打卡地之一的【轻轨李子坝观景平台】；游客可下车拍 照；感受重庆十八怪之一的“轻轨楼中穿过来 ”被网友称为神一样的交通。轻轨乱穿梭，变身 过山车。在重庆轻轨 2 号线的李子坝站穿越房屋，每天都会上演轻轨穿楼越壑，空中飞驰而过 的神奇一幕。其中，6 楼是站厅，7 楼是设备层，8 楼是站台层。现已经成了全国的网红景点， 每天都有很多人拍轻轨穿过楼房的一瞬间。停留时间 20 分钟；
                <w:br/>
                前往红色教育基地【白公馆】不含馆内讲解。白公馆位于重庆市沙坪坝区，原是四川军阀白驹的别墅。1939 年军统局将此改建为看守所关押政治犯。原一楼一底的十余间住房改为牢房，地下储藏室改为地牢。1943 年中美特种技术合作所成立，白公馆作为中美合作所第三招待所，关押人员被移往附近的渣滓洞。抗战胜利后，白公馆被作为特别看守所。1947 年春，渣滓洞" 人犯"又迁回白公馆关押。抗日爱国将领黄显声、同济大学校长周均时、共产党员夫妇及幼子"小萝卜头"都曾被囚于此。随后自费20元/人乘坐换车到【渣滓洞】不含馆内讲解，合计游览时间不低于45  分钟）渣滓洞集中营位于重庆市歌乐山麓，渣滓洞原是重庆郊外的一个小煤窑，因  渣多煤少而得名。渣滓洞三面是山，一面是沟，位置较隐蔽。1939 年，国民党军统特务逼死  矿主，霸占煤窑，在此设立了监狱。分内外两院，外院为特务办公室、刑讯室等，内院一楼一 底16 间房间为男牢，另有两间平房为女牢观革命传统教育基地中美合作所了解震惊中外的“ 11、27”大屠杀事件，缅怀革命先辈。有文艺作品《烈火中永生》《红岩》《江姐》【小石头】 等以此为原型。自费观看“黎明之前 ”演出（79 元/人）（30 分钟）“黎明之前 ”以《红岩  家书》为情节脉络，通过视觉特效、实景再现、全息投影、观演互动的形式，以红岩英烈的家  书、家事、诗作为主线，展现了血雨腥风、铁骨柔情、慷慨悲歌、英雄无悔四个篇章，让大家  在体验过程中，感受革命者大无畏的牺牲与奉献精神。
                <w:br/>
                随后前往【千年古镇磁器口】位于重庆市沙坪坝区嘉陵江畔，始建于宋代，拥有"一江两 溪三山四街"的独特地貌，形成天然良港，是嘉陵江边重要的水陆码头。曾经"白日里千人拱手， 入夜后万盏明灯"繁盛一时。磁器口古镇蕴含丰富的巴渝文化、宗教文化、沙磁文化、红岩文 化和民间文化，各具特色。一条石板路千年磁器口，是重庆古城的缩影和象征。被赞誉为"小 重庆"。磁器口古镇开发有榨油、抽丝、制糖捏面人、川戏等传统表演项目和各种传统小吃、茶馆等，（游览时间不低于 60 分钟）。
                <w:br/>
                来到重庆最美街道【中山四路】，作为中国抗战文化保存最集中的区域之一，中山四路沿 街散落有桂园、周公馆、戴公馆等抗战名人遗址。这条复刻了泱泱大国如晦历史记忆的长路， 自上世纪 30 年代便锁定了来自世界的瞩目，并以它独一无二的城市地位，代言着城市的前世 今生…… 【曾家岩 50 号周公馆】，坐落在重庆市渝中区中山四路的东端尽头，占地面积 364平方米，建筑面积 882 平方米，是中共中央南方局设在城区的办公地点，南方局军事组、文化 组、妇女组、外事组和党派组均设在这里。
                <w:br/>
                后抵达【洪崖洞】游客自由游览（视时间而定），统一散团。（部分红岩景点周一闭馆，无法参观，自动改为重庆通远门古城墙遗址、大礼堂外观）
                <w:br/>
                导游可根据时间的游览情况在不减少景点的情况下调整游览的先后顺序
                <w:br/>
                【注意：如重庆码头受水位等影响，游轮将不能进重庆港，届时游船会停靠涪陵（或丰都）码头，游轮公司将统一专车送至重庆】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重庆返程
                <w:br/>
              </w:t>
            </w:r>
          </w:p>
          <w:p>
            <w:pPr>
              <w:pStyle w:val="indent"/>
            </w:pPr>
            <w:r>
              <w:rPr>
                <w:rFonts w:ascii="微软雅黑" w:hAnsi="微软雅黑" w:eastAsia="微软雅黑" w:cs="微软雅黑"/>
                <w:color w:val="000000"/>
                <w:sz w:val="20"/>
                <w:szCs w:val="20"/>
              </w:rPr>
              <w:t xml:space="preserve">
                早餐后送至重庆北站乘坐火车返回各地，结束愉快三峡之旅！（请务必带好个人有效身份证件）
                <w:br/>
                参考车次：
                <w:br/>
                D3058次 重庆北08:38分发车--合肥南17:44、南京南18:53、镇江19:25、丹阳19:42、常州20:08、无锡20:25、苏州20:43、昆山南20:57、上海21:18分；或其他车次
                <w:br/>
                D2270次 重庆北07:27分发车--扬州18:12、江都18:32、泰州18:52、海安19:20、如皋19:33、南通西19:58、张家港20:16、常熟20:27、太仓20:48; 或其他车次
                <w:br/>
                D658次 重庆北07:00分发车--杭州东18:38、宁波19:35；或其他车次
                <w:br/>
                D2248次 重庆北08：16分发车--宜兴19:20、杭州东20:00；或其他车次
                <w:br/>
                D2274次 重庆北08:04分发车--溧水18:18、湖州18:58、杭州西19:28；或其他车次
                <w:br/>
                （绍兴、嘉兴可至杭州东中转）
                <w:br/>
                特别备注：当天返回家园，收拾好行李，以免落下。结束愉快旅行！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1、【往返大交通】：往返动车二等座 
                <w:br/>
                2、【用餐】：含5早6 正餐。游客因自身原因放弃用餐，不再另退费用。 
                <w:br/>
                3、【住宿】：涉外豪华游船：星际水晶游船基础楼层阳台双人标准间，每人一床位。 
                <w:br/>
                重庆：升级一晚网评 4 钻酒店双标间，每人一床位
                <w:br/>
                4、【用车】：当地空调旅游车，保证一人一正座（根据实际出团人数定车型）。
                <w:br/>
                             船段景点游览用车由船公司统一安排，非独立用车。 
                <w:br/>
                5、【导服】：各地面专业导游，船上优秀公共导游服务；接送站则安排工作人员为司机师傅！ 
                <w:br/>
                6、【门票】：游船赠送景点第一大门票（中途放弃游览门票不退，游船赠送景点由船公司统一安排）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1、旅游意外伤害保险（建议旅游者购买）；
                <w:br/>
                2、个人消费（如酒店内洗衣、电话及未提到的其它服务）；
                <w:br/>
                3、单间差或加床费用、酒店押金；
                <w:br/>
                4、因天气原因、交通延误、取消等意外事件或战争、罢工、交通事故、自然灾害等不可抗拒力导致的额外费用需自理；
                <w:br/>
                5、因旅游者违约、自身过错、自身疾病导致的人身财产损失而额外支付的费用；
                <w:br/>
                6、景区缆车、电梯、电瓶车、用餐等属于个人自愿消费项目。
                <w:br/>
                7、游船上的医疗服务、小费及纯属个人性质的消费项目，比如酒水、洗衣、电话、电影、游泳、美容美发、购物、游船自由活动属于游客自愿报名参加上岸参观景点等费用。另外，船上配有医务室和一位合格的医生，各项医疗服务均需另外付费；
                <w:br/>
                8、游客的赔偿责任：如果游客在游船上由于自身的行为、疏忽或触犯法律而造成的罚款、费用及损失，是需要承担赔偿责任的。不论您是否有意或出于疏忽，对游船上的家具、设备或任何财物有所损坏，均须负责赔偿游船公司所蒙受的损失。
                <w:br/>
                9、游船公司推荐的项目，客人自愿选择！游船视实际情况选择停靠，非必停点！价格仅供参考，以当天船上实际收费为准！自费项目费用不是仅仅指景区门票，还有游轮综合费用：如停泊费、港务费、导服、中转交通等！ 所列景点自费项目有可能进行调整。敬请以该航次开航后船方通知为准！ 
                <w:br/>
                三峡人家290 元/人（60-69 岁：260 元/人 /  70 岁以上：230元/人 / 2-11 周岁 230元/人） 
                <w:br/>
                升船机 290元/人（2-11 周岁 230 元/人）
                <w:br/>
                白帝城 252 元/人（60-64 岁：222 元/人 / 65 岁以上：192元/人 / 1.2 米以下儿童 222元/童） 
                <w:br/>
                丰都鬼城220 元/人（60周岁以上190元/人 / 2-11 周岁190元/童）
                <w:br/>
                备注：1、白帝城和丰都鬼城，港奥台及外籍12岁以上客人无年龄优惠。
                <w:br/>
                2、学生证不含硕士、博士证。
                <w:br/>
                10、自费项目自愿选择：三峡大坝电瓶车+耳麦 30 元/人，长江索道 40 元/人，WFC 118 元/人，黎明之前79元/人
                <w:br/>
                游船价格默认为游船大堂同层客房价，如需指定高楼层，需补150 元/人/层的升楼层费用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1、1成人携1儿童/婴儿出行，儿童/婴儿必须占床！
                <w:br/>
                2、根据季节、水位、天气、航道、政府禁令等情况，上述行程表中的抵达时间或景点可能会有相应调整，请以游船每日发布的行程为准； 
                <w:br/>
                3、如遇枯水、汛期等不可抗力因素出现登/离船码头变更，船方将统一安排登/离船码头到重庆/宜昌市区之间的中转。请留意游船与往返大交通之间有足够的衔接时间。
                <w:br/>
                注意事项
                <w:br/>
                1、1.2米以下儿童仅含当地接送车位、导服,其余产生自理；景点首道门票是指景区收取的，进入景区的首道门票。不包括该景区内单独收费的小景区、或景区内需要另行收取的交通费用。
                <w:br/>
                2、我社视当地情况的变化保留对行程、时间、顺序等进行调整的权利，但确保旅游质量。行程所列时间均为参考时间。
                <w:br/>
                3、参加三峡大坝景点时，景区内为环保旅游车不固定，请随身带好自己的物品及家人，并遵照工作人员的指导，以免发生意外。葛 洲坝码头乘船至三峡人家游览时请注意上下船安全，不要拥挤，听从工作人员统一指挥。景区游玩时也要注意爬山走台阶时的安全。在旅游期间，请游客本人自行妥善保管好个人贵重物品；请严格按照导游的行程参观游览，不能到未开放或者危险的地方游览，产生一些意外游客自行承担；行程中所列时间为参考时间，具体时间以实际行程为准。
                <w:br/>
                4、游客需确保自身身体健康，能够适应本次行程，若因自身原因造成的损失敬请自理；乘坐游船请注意安全，听从工作人员指挥，不翻越栏杆，带小孩的游客特备注意不要让小孩在游船上奔跑。
                <w:br/>
                5、您在旅游行程中，对可能存在的风险一定要切实加以注意。在酒店卫生间、餐厅内一定要注意地面，谨防跌倒；上下车辆或楼梯、登山时要格外留心；乘坐缆车、快艇等特殊交通工具或参加高风险旅游项目一定要考虑到自己的身体状况并注意安全隐患；不要将贵重物品及大额现金放置在酒店客房等等。以上事项，请您认真聆听并执行导游员的提示与说明。否则，本社不就此承担赔偿责任。
                <w:br/>
                6、65周岁以上老年人预订出游，须与组团社签订《健康证明》并有家属或朋友陪同方可出游；未成年人18岁以下（含18岁）如无家长陪同出游的客人，签合同时需监护人在场签订。由于自身身体健康原因造成的意外情况我社协助安排，不承担责任。
                <w:br/>
                7、公司以游客在当地填写的游客意见书为处理投诉依据，恕不受理团友因虚填或不填意见书而产生的后续争议；若当地出现问题请及时提出、当时当地解决，回团后恕不受理相关事宜。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收客限制	1、患有传染性疾病、严重心血管疾病、严重高血压、精神病的患者以及大中型手术恢复期的患者、 
                <w:br/>
                孕妇、行动不便者等不适宜参加旅游活动的，因服务能力所限无法接待； 
                <w:br/>
                2、依据本线路的特点：65 岁-75 岁以下的老人，报名时需提供适合本次旅游的《健康声明》及《旅 行社免责书》！75 岁（含）以上老人报名时需提供适合本次旅游的三级甲等以上医院出具的《健康体检证明》及《旅行社免责书》，且至少具有一名18 岁以上-65 岁以下的家属陪同！80 岁（含）以上老人，因服务能力有限，恕无法接待！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1、此价格为中国大陆籍内宾客人价格，港、澳、台同胞和外籍客人价格需另询。 
                <w:br/>
                2、船上船方推荐活动及个人消费客人直接支付前台。 
                <w:br/>
                3、当季为旅游旺季，报名前请先确认大交通余位和船位。 
                <w:br/>
                4、报名时请提供客人准确的身份证复印件。 
                <w:br/>
                5、以上行程为参考行程，具体行程及时间安排，以当天游船公司实际安排为准！ 
                <w:br/>
                【取消/违约条款】： 
                <w:br/>
                1、 火车票：出票成功后，若发生退票、改签，请客人前往车站自行办理，如若产生费用，客人自行承担，收费标准以火车站执行标准为准！另我社需收取开票手续费（具体收费标准以实际咨询为准） 
                <w:br/>
                2、 船票：报名成功后，取消需收取游船船票损失费，损失费用参考：确定后-开航前 14 天收取损失费30%；开航前 7 天-14 天内收取损失费 50%；开航 7 天内取消船票全损。 
                <w:br/>
                （部分游船收费标准和时限可能不同，具体收费标准以实际咨询为准） 
                <w:br/>
                包租航次/切位航次/节假日期间航次，任何时候取消船位，都须支付 100%全额船票的违约金。 
                <w:br/>
                3、退团/改期地接损失： 报名成功后，合同一旦签订，我社即正式安排接待操作，酒店费用、车费、 
                <w:br/>
                餐费及门票等已提前支付！若发生退团/改期，我社将根据实际情况收取 
                <w:br/>
                相应地接损失或全部地接损失，具体以我社核实后，告知为准！ 
                <w:br/>
                以上违约条款，请仔细阅读，如有异议，请勿报名！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2025-11-23T08:07:12+08:00</dcterms:created>
  <dcterms:modified xsi:type="dcterms:W3CDTF">2025-11-23T08:07:12+08:00</dcterms:modified>
</cp:coreProperties>
</file>

<file path=docProps/custom.xml><?xml version="1.0" encoding="utf-8"?>
<Properties xmlns="http://schemas.openxmlformats.org/officeDocument/2006/custom-properties" xmlns:vt="http://schemas.openxmlformats.org/officeDocument/2006/docPropsVTypes"/>
</file>