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星际领航上水双动6日行程单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301491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出发地乘坐动车抵达宜昌东站
                <w:br/>
                17:30-19:30  在宜昌三峡游客中心或宜昌东站处刷身份证乘坐大巴到茅坪码头登船
                <w:br/>
                注：宜昌东站转运时间为 17:30-20:00，三峡游客中心转运时间为 17:30-19:30  
                <w:br/>
                18:00-22:00  B. 宜昌秭归港自行登船
                <w:br/>
                21:00-21:30  游轮说明会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06:30-07:00  早咖啡
                <w:br/>
                07:00-08:00  自助早餐  
                <w:br/>
                08:00-12:30  船上自由活动，可自选游览【三峡人家-龙津溪】（自费 295 元/人）  
                <w:br/>
                12:00-13:30  自助午餐  
                <w:br/>
                14:00-17:30  上岸游览【三峡大坝】，自选游览【升船机】（自费 295 元/人）    
                <w:br/>
                注：升船机于2025年8月25日开始停航检修，变更其他自费项目，具体以船上实际为准
                <w:br/>
                18:30-20:00  自助晚餐
                <w:br/>
                20:30-21:30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06:30-07:00  免费早茶、早咖啡、精美茶点
                <w:br/>
                07:00-08:00  自助早餐
                <w:br/>
                08:30-12:00  船过【巫峡】，抵达小三峡，换小船游览【小三峡】游览结束后自选游览【小小三峡】（自费 185元/人）
                <w:br/>
                12:00-13:30  自助午餐
                <w:br/>
                14:30-15:00  船过【瞿塘峡】
                <w:br/>
                15:00-17:30  船上自由活动或自选游览【白帝城】（自费 295元/人）
                <w:br/>
                18:00-19:30  自助晚餐
                <w:br/>
                21:30-22:30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06:30-07:00  免费早茶、早咖啡、精美茶点
                <w:br/>
                07:30-08:00  自助早餐
                <w:br/>
                08:00-12:00  船上自由活动
                <w:br/>
                12:00-13:00  自助午餐
                <w:br/>
                13:00-14:30  上岸游览【双桂山】
                <w:br/>
                14:30-16:30  船上自由活动或自选游览【丰都鬼城】（自费 295元/人）
                <w:br/>
                19:00-20:00  自助晚餐
                <w:br/>
                20:30-22:00  游船精彩文娱活动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07:00-08:15 自助早餐  
                <w:br/>
                09:00 抵达重庆朝天门码头，结束愉快的长江三峡之旅！
                <w:br/>
                导游接团，前往被誉为万里长江第一条空中走廊的【长江索道】（自费40元/人）或者参观重庆最佳全景观赏地，海拔590米的西部第一高楼重庆环球金融中心【WFC观景台】(自费118元/人)。（特别备注：如遇旺季排队人数较多，则改为长江索道乘坐单程，另赠送【外观人民大礼堂】，根据导游视实际情况而定，敬请知晓）。随后游览山城一条坡度较高的历史古道【第三步道】、被网友称为神一样的交通【李子坝轻轨站穿楼】、革命传统教育基地【渣滓洞】（换乘车20元/人自理，不含馆内讲解，自由参观）、千年古镇【磁器口】、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【曾家岩50号周公馆】，前往红色教育基地【白公馆】，最后游览最具巴渝传统建筑特色的“吊脚楼”风貌为主体的【洪崖洞】，解放碑自由活动！
                <w:br/>
                重要提醒：
                <w:br/>
                由于水位、天气、航道管控等原因，游轮可能调整为丰都或者涪陵码头离船，如遇这种情况，游轮公司将统一安排乘车前往重庆主城，请积极配合中转安排。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早餐后，司机适时送宾客至重庆火车站乘动车返回，结束愉快的三峡之旅！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往返动车二等座
                <w:br/>
                住宿	星际领航游轮对应房型（2人间，标间带独立阳台、卫生间、中央空调、液晶电视）；若指定楼层每上升一层加150元/人/层； 陆地：舒适型酒店双标间；
                <w:br/>
                用餐	全程5早6正餐【（船票包含用餐4早6正餐，中西自助餐），正餐在指定餐厅就餐，但当地饮食可能会与游客饮食习惯有一定的差异，为了保证顺利用餐，如有忌口需提前告知工作人员。如若你在行程中取消用餐，费用一律不退】。
                <w:br/>
                门票	船票包含景点（三峡大坝、小三峡、双桂山），重庆市内景点。
                <w:br/>
                备注：本产品已将相关景点进行优惠打包，因此持所有优惠证件不退费用，敬请理解；
                <w:br/>
                导服	游船上为船导及服务员，三峡沿线各景点当地景点导游服务，陆地专职导游服务； 
                <w:br/>
                用车	三峡沿线各景区正规车队旅游车，保证一人一正座；
                <w:br/>
                保险	旅行社责任险；
                <w:br/>
                购物	全程无购物（注：行程中途经的景区、酒店、餐厅、机场、火车站等内设商品部、商店等购物场所，此类均不属于旅行社安排的购物场所）；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全程无缝隙对接，若多人同行，最好留下2个及以上联系方式，并请游客保持手机畅通！
                <w:br/>
                ①火车票若为纸质票，工作人员出发当天送火车站（送票人提前一天联系）
                <w:br/>
                【若为网上预定，客人自行在火车站自助机或售票窗口取票。返程票紧张没有出到票时，重庆市内游当天导游会将票给到客人】
                <w:br/>
                ②登船后客人凭身份证或其他有效证件在工作人员的协助下办理入住；
                <w:br/>
                ③船上所有事宜均为广播通知，游览景点景区导游到船上来接，有任何疑问请咨询邮轮前台服务人员；
                <w:br/>
                ④行程中游轮自费项目自愿选择，若需要参加请自行到船上前台交钱报名,费用直接支付于船方，所涉及的责任与我社无关，其发票请直接向船方索取；
                <w:br/>
                ⑤邮轮上提供一次性用品，房间内提供的东西均为免费使用（例如：矿泉水、电吹风等）；
                <w:br/>
                ⑥购物和自费游览活动另行约定说明：1）购物店的说明：本行程内部份景区内均有商家店铺，沿途休息站（如加水点，厕所、餐厅、高速服务区停车点）等小卖部不属于购物店范围。当地居民贩卖纪念品、土特产，非我社提供服务，请不要误解 ：2)本行程中导游绝对不会推荐游客参加自费景区或自费娱乐项目，自由活动时司导可能无法提供服务，敬请理解！另相关景区内配套自费设施游客自愿选择，景区有价格向游客明示。如有强迫消费的现象发生，请游客拨打质量监督电话。3）本行程中赠送景区，如因人力不可抗拒的因素或者客人自身原因未能参观，费用一概不退；
                <w:br/>
                ⑦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⑧针对我们的精心安排和导游服务工作中的不足，请留下您中肯的宝贵意见。感谢各位贵宾对我们工作的支持和理解，我们希望有机会再次为您服务，如果您对这次旅行感到满意，烦请您介绍给身边的亲朋好友，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br/>
                5、游船为包装价销售，特殊人群不再享受再次优惠。且以上价格为持中华人民共和国居民身份证的内地居民，境外客人（含港、澳、台）价格另议，不同国籍，价格不同！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2025-09-27T04:48:07+08:00</dcterms:created>
  <dcterms:modified xsi:type="dcterms:W3CDTF">2025-09-27T04:48:07+08:00</dcterms:modified>
</cp:coreProperties>
</file>

<file path=docProps/custom.xml><?xml version="1.0" encoding="utf-8"?>
<Properties xmlns="http://schemas.openxmlformats.org/officeDocument/2006/custom-properties" xmlns:vt="http://schemas.openxmlformats.org/officeDocument/2006/docPropsVTypes"/>
</file>