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【特惠大连】大连金石滩双飞5日游行程单</w:t>
      </w:r>
    </w:p>
    <w:p>
      <w:pPr>
        <w:jc w:val="center"/>
        <w:spacing w:after="100"/>
      </w:pPr>
      <w:r>
        <w:rPr>
          <w:rFonts w:ascii="微软雅黑" w:hAnsi="微软雅黑" w:eastAsia="微软雅黑" w:cs="微软雅黑"/>
          <w:sz w:val="20"/>
          <w:szCs w:val="20"/>
        </w:rPr>
        <w:t xml:space="preserve">金石滩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YHLY-LN1757642366hL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0购物0必消 明明白白消费 开开心心旅行
                <w:br/>
                ① 半部近代史之城——4A旅顺口
                <w:br/>
                ② 大连后花园 一海一世界——5A金石滩
                <w:br/>
                ③ 午后亲海休闲时光——荧光海滩围炉煮茶
                <w:br/>
                ◤精华景点◢
                <w:br/>
                【旅顺】旅顺博物馆丨博物苑景区丨风情太阳沟丨肃清王府旧址丨中苏友谊纪念塔
                <w:br/>
                【市内】星海广场丨浪漫滨海路丨俄罗斯风情街丨东方威尼斯水城丨
                <w:br/>
                【金石滩】十里黄金海岸丨梦回汉唐 穿越之旅丨一帆风顺广场丨风铃小路 聆听盛世光年
                <w:br/>
                ◤美味食刻◢  餐餐不重样  顿顿是特色 直击味蕾
                <w:br/>
                炖菜天花板-东北铁锅炖   大连味道--大连老菜   大口吃肉--特色脊骨宴  
                <w:br/>
                ◤甄选酒店◢
                <w:br/>
                商务酒店  升级一晚网评海景四钻酒店
                <w:br/>
                ◤赠送666◢荧光海滩   享受阳光与沙滩的美妙时刻
                <w:br/>
                 卡拉永远OK  围炉煮茶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自理项目）--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赠送项目【荧光海滩-海上嘉年华-浪漫的海洋仙境】来大连旅游怎么能不玩海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 这一古老而又温馨的传统，心中有光，慢煮茶香；热气腾腾，充满希望。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温馨小提示: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
                <w:br/>
                【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
                <w:br/>
                【穿越百年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自理项目）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自理景点安排：自理景点自愿参加，如不参加景区外等候，无特殊安排，望谅解！
                <w:br/>
                帆船出海喂海鸥+戏海鸥－260元/人
                <w:br/>
                潜艇博物馆+潜艇模拟巡航－150元/人
                <w:br/>
                闯关东影视基地+电瓶车－230元/人
                <w:br/>
                印象旅顺大型表演--180元/人
                <w:br/>
                东北狮虎园+小虎乐园+散养景区车--115元/人
                <w:br/>
                海上垂钓+捞海带+品海鲜-280元/人
                <w:br/>
                自理景点非一成不变、根据季节天气变化等因素调整，景区内交通不属于自费景点，自愿参加，无强制。
                <w:br/>
                若游客有参加自费项目的需求，经与我社导游(领队)协商并签订补充协议，我社方可安排。如与地接导游协商安排自费活动，未签订自费补充协议的，视为游客与导游(领队)或地接导游之间的个人行为，我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2025-09-24T04:41:20+08:00</dcterms:created>
  <dcterms:modified xsi:type="dcterms:W3CDTF">2025-09-24T04:41:20+08:00</dcterms:modified>
</cp:coreProperties>
</file>

<file path=docProps/custom.xml><?xml version="1.0" encoding="utf-8"?>
<Properties xmlns="http://schemas.openxmlformats.org/officeDocument/2006/custom-properties" xmlns:vt="http://schemas.openxmlformats.org/officeDocument/2006/docPropsVTypes"/>
</file>