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幸福爸妈（北京5日游）行程单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SJHK-BJ17574686060f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家乡-北京-接机/站服务-自由活动
                <w:br/>
              </w:t>
            </w:r>
          </w:p>
          <w:p>
            <w:pPr>
              <w:pStyle w:val="indent"/>
            </w:pPr>
            <w:r>
              <w:rPr>
                <w:rFonts w:ascii="微软雅黑" w:hAnsi="微软雅黑" w:eastAsia="微软雅黑" w:cs="微软雅黑"/>
                <w:color w:val="000000"/>
                <w:sz w:val="20"/>
                <w:szCs w:val="20"/>
              </w:rPr>
              <w:t xml:space="preserve">
                请尊贵的游客带上相关乘机证件于约定时间前自行前往约定地点集合，旅行社工作人员 或全陪导游统一 讲解旅游注意事项，办理相关乘车手续，随后乘坐飞机/高铁前往北京。 
                <w:br/>
                抵达后，工作人员热情接机，乘坐旅游大巴车前往酒店入住，随后自由活动，当天所有 餐食自理。参考航班：根据实际情况安排。抵达后，工作人员热情接机，乘坐旅游大巴车前 往酒店入住，随后自由活动，当天所有餐食自理。
                <w:br/>
                温馨提示：
                <w:br/>
                1、提示您出发前带好旅游期间所需物品，根据北京天气预报带好合适衣物。旅游期间 注意安全。
                <w:br/>
                2、抵达北京后，抵达时间前后半个小时的团友拼车接送，等候时长不超过半个小时。
                <w:br/>
                3、出行前一天晚上20:00之前会接到北京接站人员或导游通知接站地点及信息。
                <w:br/>
                4、抵达北京当天导游20:00之前会通知第二天出行的具体时间及行程。
                <w:br/>
                5、酒店会收取100-300元房间使用押金，退房时无损全款退还，敬请知悉。
                <w:br/>
                6、酒店入住时间为14:00之后，如您到达较早，可将行李寄存前台，在酒店周围逛逛 稍作等待。
                <w:br/>
                交通：高铁、旅游大巴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升旗-天安门广场-毛主席纪念堂-故宫博物院-天坛公园-前门大街
                <w:br/>
              </w:t>
            </w:r>
          </w:p>
          <w:p>
            <w:pPr>
              <w:pStyle w:val="indent"/>
            </w:pPr>
            <w:r>
              <w:rPr>
                <w:rFonts w:ascii="微软雅黑" w:hAnsi="微软雅黑" w:eastAsia="微软雅黑" w:cs="微软雅黑"/>
                <w:color w:val="000000"/>
                <w:sz w:val="20"/>
                <w:szCs w:val="20"/>
              </w:rPr>
              <w:t xml:space="preserve">
                清晨：早起后乘车前往天安门广场观看【升国旗仪式】，接受爱国主义教育。
                <w:br/>
                早上：参观【天安门广场】（参观 60 分钟，毛主席纪念堂排队时间除外）。天安门广 场是世界上最大的城市中心广场，是近代中国重大历史事件的发生地，是历次阅兵和举行重 大活动的地方。同时参观外观正阳门城楼外观、人民大会堂外观、人民英雄纪念碑、国家博 物馆外观等重要建筑。
                <w:br/>
                进入【毛主席纪念堂】瞻仰伟大领袖毛主席遗容（如遇国家政策性关闭，改为观外景，旅行社不承担责任，免费景点不涉及退费）。
                <w:br/>
                上午：参观【故宫博物院】（参观 120 分钟）原名“紫禁城”，始建于明朝永乐年间，曾是明清两代 24 位皇帝的处理朝政及起居之处。占地面积 72 万平方米，气魄宏伟，历史文 化悠久，被评为世界五大宫殿之首。是世界上保存最完好的木结构建筑，珍藏有186万件文 物，其中珍贵文物比例全国最高。是举世公认的世界文化遗产。
                <w:br/>
                中午：指定餐厅用餐。
                <w:br/>
                下午：参观【天坛公园】（游览 90 分钟，赠送祈年殿、回音壁、圜丘坛门票）。建成于明永乐18 年，占地面积 273 公顷，是明清两代皇帝每年祭天和祈祷五谷丰收的地方，是世界上保存最完好的祭祀建筑群。其中，高大雄伟的三重檐圆形攒尖顶的祈年殿是北京的象征。
                <w:br/>
                赠送参观修葺一新的【前门大街】，参观路线：正阳门-北京坊-大栅栏-鲜鱼口。说明：前后顺序会根据实际情况有所调整。
                <w:br/>
                参观结束后，返回酒店休息。
                <w:br/>
                温馨提示：
                <w:br/>
                1、由于天安门广场及故宫游览面积比较大，午餐时间较迟，建议自备一些点心充饥。故宫景区周边无停车 场以及停车区域，临时上下车点需不行一段距离以及等候若干时间，请谅解。
                <w:br/>
                2、由于北京交通拥堵，为了防止发生堵车现象参观长城和故宫的行程都会比较早出发，早餐会打包，不吃不退请谅解。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颐和园-圆明园-外观清华/北大-恭王府-什刹海
                <w:br/>
              </w:t>
            </w:r>
          </w:p>
          <w:p>
            <w:pPr>
              <w:pStyle w:val="indent"/>
            </w:pPr>
            <w:r>
              <w:rPr>
                <w:rFonts w:ascii="微软雅黑" w:hAnsi="微软雅黑" w:eastAsia="微软雅黑" w:cs="微软雅黑"/>
                <w:color w:val="000000"/>
                <w:sz w:val="20"/>
                <w:szCs w:val="20"/>
              </w:rPr>
              <w:t xml:space="preserve">
                早上：参观【颐和园】（首道门票，参观 120 分钟）。颐和园占地约 293 公顷，始建于清朝乾隆 15 年，是保存最完整的一座皇家行宫御苑，被誉为“皇家园林博物馆”。颐和园的园林造景，融合了中国绘画、诗歌和文学的意境，造就出中国皇家园林宏大的气势、辉煌的色彩及其与山水绿化环境的充分协调关系。虽由人作，宛自天成。
                <w:br/>
                随后乘车前往【圆明园】（含首道门票，参观时长不少于60分钟）始建于1709年（康熙48年），是康熙赐给尚未即位的雍正的园林，用于打发空闲。乾隆年间，圆明园进行了局部增建、改建，在东面新建了长春园，在东南方 向并入了万春园，圆明三园的格局基本形成。
                <w:br/>
                上午：车览现代最高学府【清华大学】或【北京大学】。
                <w:br/>
                下午：参观和珅府邸【恭王府花园】（参观90分钟）。恭王府曾是清代规模最大的一座王府，曾先后作为和珅、永璘的宅邸，1851 年慈禧太后把府邸赏给恭亲王奕訢，恭王府的名称也因此得来。有了“一座恭 王府，半部清代史”的说法。由府邸、花园两部分组成。花园名“萃锦园”，占地38.6亩，由约略的轴线分成中、东、西三路。园内山石廊榭，池塘花木、秀丽雅致，曲折变幻，景色幽深。
                <w:br/>
                赠送参观【什刹海胡同游】是北京内城唯一一处具有开阔水面的开放型景区，被誉为“北方的水乡”。北京什刹海公园总面积46.7公顷，其中水域面积34公顷，与中南海水域一 脉相连，是北京内城唯一一处具有开阔水面的开放型景区，也是北京城内面积最大、风貌保 存最完整的一片历史街区，在北京城规划建设史上占有独特的地位。什刹海公园风光秀丽，被誉为“北方的水乡”。
                <w:br/>
                参观结束后，返回酒店休息。
                <w:br/>
                温馨提示：
                <w:br/>
                天气干燥，旅途劳累，注意休息并多喝水，今日乘车时间比较长，晕车的朋友需提前备 好晕车贴。长城阶梯较高，也比较陡峭，请您和家人注意安全，务必选择穿舒适便捷的运动 鞋。长城为游客自由参观，导游不跟团讲解敬请理解。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奥林匹克公园-土特产超市-八达岭长城-红色记忆
                <w:br/>
              </w:t>
            </w:r>
          </w:p>
          <w:p>
            <w:pPr>
              <w:pStyle w:val="indent"/>
            </w:pPr>
            <w:r>
              <w:rPr>
                <w:rFonts w:ascii="微软雅黑" w:hAnsi="微软雅黑" w:eastAsia="微软雅黑" w:cs="微软雅黑"/>
                <w:color w:val="000000"/>
                <w:sz w:val="20"/>
                <w:szCs w:val="20"/>
              </w:rPr>
              <w:t xml:space="preserve">
                清晨：参观【奥林匹克公园】（游览时间 60 分钟）。地处北京城中轴线北端，总占地面积 11.59 平方千米。为 2008 年第 29 届奥运会比赛主场馆所在地，有鸟巢（国家体育场）、水立方（国家游泳中心）、国家体育馆、国家网球中心、奥林匹克体育中心等奥运会竞赛场馆，有为举办 2022 年冬奥会专门修建的冰丝带（国家速滑馆）。周边还有奥林匹克塔、玲珑塔、盘古大观、中国共产党党史博物馆、中国考古博物馆等建筑。
                <w:br/>
                中午：前往指定餐厅用餐，餐前名优特产综合超市品尝北京特产。
                <w:br/>
                下午：前往北京延庆参观【八达岭长城】（仅含登长城门票，不含景区交通，参观 120 分钟。）八达岭长城，地势险要，是中国古代伟大的防御工程万里长城的重要组成部分，是明长城的一个隘口。是长城内三关之一--居庸关的重要前哨，古称“居庸之险不在关而在 八达岭”。作为明长城中保存最好的一段，是万里长城的精华和杰出代表，历史上被称为：“天下九塞之一”。
                <w:br/>
                【红色记忆】对话毛主席特型演员，重温伟人风采；看老北京天桥绝技，感受非遗魅力；品地道大碗茶，浸润京味风情。红色情怀与古都韵味在此交融，意蕴悠长。
                <w:br/>
                晚餐：前往指定餐厅用餐。
                <w:br/>
                温馨提示：
                <w:br/>
                1、因长城距市区距离较远（约80KM），请做好早起准备。
                <w:br/>
                2、长城为游客自由参观，导游不跟团讲解。
                <w:br/>
                3、长城游览为登山类游览行程，请提前准备好适合登山的装备，游览期间注意安全。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返回温馨的家
                <w:br/>
              </w:t>
            </w:r>
          </w:p>
          <w:p>
            <w:pPr>
              <w:pStyle w:val="indent"/>
            </w:pPr>
            <w:r>
              <w:rPr>
                <w:rFonts w:ascii="微软雅黑" w:hAnsi="微软雅黑" w:eastAsia="微软雅黑" w:cs="微软雅黑"/>
                <w:color w:val="000000"/>
                <w:sz w:val="20"/>
                <w:szCs w:val="20"/>
              </w:rPr>
              <w:t xml:space="preserve">
                根据返程交通情况，乘车前往高铁站或者飞机场乘坐交通工具返回出港地，结束愉快的北京之旅。
                <w:br/>
                交通：旅游大巴、高铁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 ：行程所列景区大门票（不满60周岁补门票180元）
                <w:br/>
                北京所有景区门票都需要预约，实际行走景点顺序，按旅行社约票顺序进行，不接受因景点调换顺序而带来的投诉。
                <w:br/>
                2、用餐 ：含4早5正餐（儿童不占床不含早），团餐不吃，费用不退。烤鸭餐、春饼宴、饺子宴、印
                <w:br/>
                北京堂会晚宴、京味菜。10人一桌，八菜一汤。团餐不吃，费用不退。
                <w:br/>
                3、住宿 ：入住3钻柏纳酒店（房差：补400退320）
                <w:br/>
                4、用车 ：北京全程正规空调旅游车，根据人数安排用车，保证一人一个座位
                <w:br/>
                5、导游 ：当地优秀导
                <w:br/>
                6、大交通 ：往返飞机经济舱/高铁二等座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根据实际产生损失退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2025-09-17T05:35:34+08:00</dcterms:created>
  <dcterms:modified xsi:type="dcterms:W3CDTF">2025-09-17T05:35:34+08:00</dcterms:modified>
</cp:coreProperties>
</file>

<file path=docProps/custom.xml><?xml version="1.0" encoding="utf-8"?>
<Properties xmlns="http://schemas.openxmlformats.org/officeDocument/2006/custom-properties" xmlns:vt="http://schemas.openxmlformats.org/officeDocument/2006/docPropsVTypes"/>
</file>