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首席恩施双动6日行程单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SXM-HUB1757040271J0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自行前往无锡站乘坐动车抵达恩施站，工作人员接站后送至恩施酒店存放行李，办理入住，后自由活动。
                <w:br/>
                今日赠送《西兰卡普》电子票（需自行前往观看！！！如来不及可第四天晚上前往观看）；
                <w:br/>
                友情提醒：如遇政府大型活动征用场地，或不可抗力因素不能观看，此赠送票价不可退换，请知晓。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屏山峡谷-游览狮子关-夜游仙山贡水/特色宣恩烤鱼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出发前往【屏山大峡谷】（约2.5小时，自理小木舟50元/人，40座空调旅游车以上需另外产生必消景交30元/人）重要通知：如因为天气等原因屏山峡谷景区闭园，行程中【屏山峡谷】+【屏山旅拍】暂时变更为【地心谷】景区（自理景交30元/人），烦请知晓（不可抗拒因素不接受团上各种投诉扯皮，若很介意请不要报名此线路）。中午景区附近农家餐团队餐。中午出发前往【狮子关景区】景交车车费30元/人自理。狮子关旅游区为宣恩三大古雄关之一。后乘车前往宣恩县城。游览【墨达楼】由低向高呈五梯台进式，夜景非常漂亮，是当地的标志建筑。晚餐宣恩特色烤鱼。
                <w:br/>
                约19:30前往【仙山贡水】夜景有核心景观12处，如文澜桥、音乐跑泉、贡水河湿地公园、苗族钟楼等，生态人文资源并举，配套设施完善，旅游氛围浓厚。宣恩竹筏如关闭则更换足浴赠送；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上午游览梭布垭石林-下午游览恩施大峡谷地缝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餐，约08:30前往游览【梭布垭石林】梭布垭石林自理景交车30元/人。（游览时间约3小时）整个石林外廓状若一只巨大的葫芦，喀斯特沉积岩风貌，景区享有清凉王国之称，是避暑的好地方。约12:00中餐后乘车前往恩施三大名片之首，中国旅游惊世大发现，世界最美丽峡谷之一，世界奇观【恩施大峡谷】（车程约2小时）约14:00游览【云龙河地缝】。（游览时间约2小时，可选地缝垂梯省力30元/人自费）因水流在地下强烈掏蚀，在地表不断剥蚀、致使暗河顶部坍塌，地缝才得于面世，成为恩施大峡谷一大奇观。约17:30晚上入住大峡谷山脚下民宿。（参考酒店：恩施大峡谷女儿寨度假酒店欢悦山居、枕上云居、清山碧水） 约18:00晚餐当地土司农家菜。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上午游览恩施大峡谷七星寨景区-下午游女儿城/体验换装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约08:00前往游览【七星寨景区】自理换乘车+地面缆车50元/人乘索道上山，然后步行游览，峡谷中的百里绝壁、千丈瀑布、傲啸独峰、龙门石林、一线天、绝壁长廊、一炷香、天路等景点美不胜收。约14:30返回恩施市区参观4A景区【女儿城】恩施•中国女儿城依托“恩施女儿会”的文化底蕴，建设集女儿会广场、土苗风情街、天然水上乐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今日客人自由活动（无车导餐安排！）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安排送站-回到无锡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今日师傅根据动车车次安排送站，乘坐动车返回无锡，结束愉快的旅途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无锡-恩施往返动车二等座！               不含出发地-无锡站接送站！
                <w:br/>
                <w:br/>
                住宿	恩施宣恩入住3 晚网评5钻酒店（参考酒店：奥山雅阁或同级（恩施）锦江都城或同级（宣恩））
                <w:br/>
                一晚大峡谷特色酒店（参考酒店：女儿寨度假酒店/欢悦山居/枕上云居/清山碧水度假酒店）
                <w:br/>
                游客入住酒店时，酒店均需收取一定押金  此2人全程每晚安排1标间；
                <w:br/>
                门票	包含：行程所列景点大门票，门票已按照旅行社协议价核算而非景区挂牌价（该行程任何优免已无退费！）
                <w:br/>
                已提前含必须景交：339元/人
                <w:br/>
                （含大峡谷景交及地面缆车+狮子关景交+屏山峡谷船票及换乘车+梭布垭景交+车导综合服务费）
                <w:br/>
                用餐	全程含4早5正餐，正餐50元每人每餐，行程中所含餐不用，视为自动放弃，不退不换，敬请知晓！
                <w:br/>
                用车	跟团行程 升级1+1保姆车，航空座椅，16人上限（恩施站接送站为普通小车接送！）
                <w:br/>
                导游	行程所列景点游览过程中，专职中文导游服务（恩施首尾接送站，不安排导游服务）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1、景区交通（自愿乘坐）：大峡谷七星寨上行索道105元/人、下行索道100元或电梯30元/人；云龙河地缝小蛮腰观光垂直电梯30元自愿自理、屏山悬浮船、梭布垭山海经68元/人及其他行程中没有提及的个人消费。
                <w:br/>
                2、因旅游者违约、自身过错、自身疾病等自身原因导致的人身财产损失而额外支付的费用；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根据实际情况核损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2025-09-08T07:19:53+08:00</dcterms:created>
  <dcterms:modified xsi:type="dcterms:W3CDTF">2025-09-08T07:19:53+08:00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