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恩施双动5日（爆款）行程单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恩施大峡谷七星寨+云龙地缝-地心谷+清江-女儿城+梭布垭石林五日游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ESXZ-HUB1756965467tU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升级1：,四晚连住不挪窝
                <w:br/>
                升级2: 全程专车专导，空调旅游车
                <w:br/>
                升级3：热爱旅游的专职导游服务！
                <w:br/>
                升级4：特色餐2餐，土家族摔碗酒+土家族特色富硒宴，舌尖饕餮！
                <w:br/>
                升级5：每人每天矿泉一瓶！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服务：1.管家式导游服务，老司机上线，出行无忧，吃喝不愁； 
                <w:br/>
                2.豪华空调旅游巴士，宽敞空间亲密不亲触；  
                <w:br/>
                3.专车接送，随到随走，不等待；
                <w:br/>
                4.全程24小时私人管家，全程配备应急医疗箱
                <w:br/>
                住宿：精选酒店，每晚好梦。
                <w:br/>
                体验：玩五A景区，吃土家大餐，享星级服务
                <w:br/>
                美食：全程特色餐，吃遍恩施知名美食。。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清江大峡谷、恩施地心谷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早餐后乘船游览【水上恩施-清江大峡谷游船】(车程约2小时，游玩时间约2.5-3小时)国家 AAAA级旅游景区，游客在景阳码头乘船观看壮观的800里清江醉美一段景阳画廊:河谷幽深，气势雄伟的土家人的母亲河，世界唯一的一个震撼的卡斯特地貌的神奇蝴蝶岩;八百里清江美如画，最美河段在景阳。后登岸游览【清江明珠-蝴蝶岩】，蝴蝶岩是清江上的一颗明珠，是从未被人踏足的一片神秘处女地，是清江上唯一具备上岸观光、体验、休闲功能的悬崖洞穴景区(如遇特殊原因，不能上岸，不退任何费用，敬请理解)，独家赠送价值120元的玻璃栈道体验（如遇特殊原因，检修或暴雨等，不能游览，不退任何费用，敬请理解）;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 –特产超市-梭布垭-女儿城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行程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早餐后自由活动。后根据时间送站，结束 愉快的恩施之旅。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2、住宿：舒适精品酒店参考：诗曼、珙桐别苑、路客、怡合之星、城市便捷、一路同行、御景轩、铂尔曼、瑞都、禧月、城市达人、如是精品、松月楼精品等同级别酒店
                <w:br/>
                3、交通：当地旅游用车 （保证一人一正坐）无锡往返恩施动车二等座
                <w:br/>
                4、用餐：含餐4早5正（不占床不含早餐，正餐团队用餐，10人一桌，人数减少菜品相应减少，不用不退费用，请知晓）
                <w:br/>
                5、导服：持证导游优质服务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必须消费：499元/人（包含恩施大峡谷景交+地面缆车+清江蝴蝶岩船票+地心谷景交+梭布垭景交+车导综合服务费，当地现付给导游，报名参加此行程即表示认可本必消套餐，相关费用不用不退费）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元/人；云龙河地缝小蛮腰观光垂直电梯30元自愿自理、（建议体验）地心谷玻璃桥90元/人、空中魔毯25元/人、上行电梯35元/人、梭布垭山海经68元/人。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1、请游客带好有效二代身份证原件，准备好健康码、行程码，48小时内核酸检测报告。
                <w:br/>
                2、16周岁以下的儿童、70岁以上的老年人、孕妇、残疾人士必须全程有监护人陪同旅游，有不适病史须提前通报，自身病史或自己造成的人身意外由游客本人负全责。旅游途中请游客注意自己的人身和财产安全，在旅游过程中的自由活动时间，旅游者应当选择自己能够控制风险的活动项目，并在自己能够控制风险的范围内活动。旅游者购买、接受旅游服务时，应当向旅游经营者如实告知与旅游相关的个人健康信息并签字确认，遵守旅游活动中的安全警示规定。旅游者应当注意旅游目的地相关法律和风俗习惯、宗教禁忌，依照中国法律不宜参加的活动等。
                <w:br/>
                3、如发生不可抗力、危及旅游者人身、财产安全，或者非旅行社责任造成的意外情形，旅行社不得不调整或者变更旅游合同约定的行程安排时，我社必须在事前向旅游者作出说明，确因客观情况无法在事前说明的，应当在事后作出说明。
                <w:br/>
                4、游客应协助旅行社顺利完成游程，旅行社及其委派的导游人员、领队人员在经营、服务中享有下列权力：㈠要求旅游者如实提供旅游所必需的个人信息，按时提交相关证明文件；㈡要求旅游者遵守旅游合同约定的旅游行程安排，妥善保管随身物品；㈢出现突发公共事件或者其他危及情形，以及旅行社因违反旅游合同约定采取补救措施时，要求旅游者配合处理防止扩大损失，以将损失降低到最低程度；㈣拒绝旅游者提出的超出旅游合同约定的不合理要求；㈤制止旅游者违背旅游目的地的法律、风俗习惯的言行。
                <w:br/>
                5、服务意见：请每位游客务必在当地如实填写《游客意见反馈书》，恕不受理因游客虚填或不填而产生的服务质量后续争议，有效投诉时间为团队返回出发地起10天内有效。
                <w:br/>
                6、此行程在门票上已经实行优惠门票报价，任何年龄无退费。
                <w:br/>
                7、行程中凡公共场所的商店请游客谨慎购物，以上行为属个人行为，旅行社不承担因此造成的任何责任。（备注：大峡谷花枝茶属于当地政府支持的农村合作社，不属于购物场所，游客可自由选择）。
                <w:br/>
                8、为了游客的人身、财产安全，游客在旅游活动当中不得擅自离团，如因个人行为造成人身损害、财产损失，旅行社不承担因此造成的任何责任。
                <w:br/>
                9、旅行社安排的旅游用房为酒店双人标间，报价包含一人一床位，若出现单男单女，请拼房或加床，若酒店没有加床服务或团队无其他团友拼房，游客可另补房差。因酒店占床位含早餐，不占床或退房差的游客早餐不含，早餐费用根据酒店公示价自理。
                <w:br/>
                10、恩施景区天气多变，请注意保暖，游览时尽可能穿轻便衣物，以便随时添减衣服，女士不要穿高跟鞋、裙子，出游时尽量穿休闲防滑鞋，恩施大峡谷徒步时间较长，可提前准备一些食品补充能量；在林间行进要戴好帽子,穿长袖衣和长裤并束紧袖口裤脚,穿长靴,这样可以防止被毒虫和蛇咬伤。 
                <w:br/>
                11、在游览过程中必须听从该团导游安排，不能去的景区小道一定不能去。很多地方不对游人开放,为防止在森林中迷路,一定要听从导游安排；在游览过程中不要狩猎、野外用火、采集标本、遗弃垃圾等。感受土家风情。需要游客配合入乡随俗。
                <w:br/>
                12、若在山里遇上暴风雨,首先要认清方向,找一处较开阔的坪子,既不致迷途也可避开雷击。
                <w:br/>
                13、抵达景区游览前，紧记导游交代的集中地点、时间、所乘游览用车车号。万一脱团，请于集中地点等候导游返回寻找。在游览过程中跟随导游的引导，切勿自行活动，以防意外发生。（请保留全陪和导游联系方式）
                <w:br/>
                14、夜间或自由活动时间自行外出，请告知全陪导游或团友，应特别注意安全。
                <w:br/>
                15、每次退房前请游客检查好所携带的行李物品，特别是身份证件和贵重财物。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1、出团前三天内取消，收取损失300元/人，报名即认可此协议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2025-09-08T03:07:47+08:00</dcterms:created>
  <dcterms:modified xsi:type="dcterms:W3CDTF">2025-09-08T03:07:47+08:00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