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CA北京俄罗斯尊享双首都9天行程单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XYELS-ELS1755655630oU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北京莫斯科	国际航班：CA909 PEK-SVO 1435-1735
                <w:br/>
                D8	莫斯科北京	国际航班: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【国际交通】全程中国国际五星航空，全国各地可家门口出发,创造舒适路途 
                <w:br/>
                【贴心服务】全程安排专业俄语出境领队；及境外专业中文导游
                <w:br/>
                        【当地网络】俄罗斯大部分公共场所提供免费WIFI服务
                <w:br/>
                【精选酒店】全程入住6晚精选四星酒店，让旅途更舒适
                <w:br/>
                        【高标餐饮】特别安排中餐15美金，飞翔的荷兰号特色餐    满足您的味蕾
                <w:br/>
                【俄罗斯精华景点】克里姆林宫；扎里季耶夫空中栈道；莫斯科艺术宫殿-地铁；察里津诺皇家庄园
                <w:br/>
                【战斗民族的灵魂】红场，普京大大的办公处
                <w:br/>
                【军迷必打卡】库宾卡坦克博物馆
                <w:br/>
                【小红书最火景点】爱国者公园-武装力量大教堂
                <w:br/>
                【魅力城市 圣彼得堡】世界四大博物馆之一 冬宫；奢华无比的叶卡捷琳娜花园+宫殿；
                <w:br/>
                避暑胜地-夏宫花园；欧洲第一大淡水湖-拉多加湖
                <w:br/>
                        【最古老军事古堡建筑】彼得保罗要塞
                <w:br/>
                【内陆交通升级】特别升级豪华动车，免除夜火车之疲劳
                <w:br/>
                <w:br/>
                全程放心出行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全国各地北京首都(国内段航班以航司批复为准）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请各位贵宾搭乘中国国际航空航班前往北京首都国际机场，赠送一晚中转酒店，具体标准以安排为准。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赠送中转酒店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北京首都莫斯科    国际航班：CA909 PEK-SVO 1435-1735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莫斯科-圣彼得堡                           交通：舒适动车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◆【克里姆林宫】（入内游览,周四关闭）--俄罗斯民族骄傲之地，享有“世界第八奇景"的美誉， 普京总统的办公地点，可以偶遇总统哦！
                <w:br/>
                ◆扎里季耶夫空中栈道：位于莫斯科扎里季耶夫公园内，公园中设计了大型木栈道系统和空中步道系
                <w:br/>
                统。它们高架在地面之上，包含座椅、眺望平台，让游客尽情体验这片设计的自然。
                <w:br/>
                ◆【莫斯科红场地铁】（约20分钟）莫斯科地铁被称为地下艺术宫殿，装饰艺术的典范，非常值得一去
                <w:br/>
                <w:br/>
                ◆红场及周边景点（总共约90分钟）--莫斯科市中心的著名广场，感受别致的俄罗斯风光
                <w:br/>
                ◆外观圣瓦西里升天大教堂-- 9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后乘动车前往圣彼得堡
                <w:br/>
                温馨提示：自由活动期间请注意自身人身财产安全，不要横穿马路，遵守交通规则和当地礼俗文化！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
                <w:br/>
                冬宫 是俄罗斯国家博物馆艾尔米塔什博物馆的“六宫殿建筑群”中的一个宫殿。坐落在圣彼得堡宫殿广场上，原为俄罗斯帝国沙皇的皇宫，十月革命后辟为圣彼得堡国立艾尔米塔什博物馆的一部分。它是18世纪中叶俄罗斯新古典主义建筑的杰出典范，艾尔米塔什博物馆与伦敦的大英博物馆、巴黎的卢浮宫、纽约的大都会艺术博物馆一起，称为世界四大博物馆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
                <w:br/>
                <w:br/>
                ◆圣伊撒基耶夫大教堂、十二月党人广场和青铜骑士像、海军总部大楼（外观共 30 分钟）--坐落在
                <w:br/>
                圣彼得堡市区，与梵蒂冈的圣彼得大教堂、伦敦的圣保罗大教堂和佛罗伦萨的花之圣母大教堂并称为世界四大教堂。以十二月革命中牺牲的十二月党人而命名，青铜骑士雕塑是圣彼得堡市标志性建筑之一。海军总部大楼以其独特的魅力吸引着各国游客。
                <w:br/>
                如遇飞翔荷兰号特色餐厅包场则改为尼古拉俄餐或烤肉餐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俄罗斯民俗家访：探访俄罗斯百姓人家（约2小时）
                <w:br/>
                俄罗斯是一个充满神秘和历史的过度，趁着中俄友谊，我们可以走进俄罗斯当地人家拜访，可以深入了解俄罗斯文化，风俗以及日常生活，与当地人交流互动，可与当地居民歌舞互动，试穿民族服饰并拍照留念，并享用美味的烤肉餐。
                <w:br/>
                【叶卡捷琳娜花园+琥珀宫】位于圣彼得堡以南约25公里的普希金市（旧称“皇村”）始建于1717年，为彼得大帝妻子叶卡捷琳娜一世建造，叶卡捷琳娜花园占地广阔，分法式规整花园与英式自然
                <w:br/>
                园林，布局优雅。园内有雕塑群、人工湖、大理石桥、隐士庐等景观，四季景色各异，秋季尤为绚丽。
                <w:br/>
                琥珀厅：被誉为“世界第八大奇迹”，墙面镶嵌数吨琥珀、金箔与宝石，二战期间被毁，后经数十年修复重现辉煌。蓝色与白色相间的外观配以金色装饰，内部的大厅（如宴会厅、油画厅）以镀金浮雕、镜面与水晶灯彰显皇家气派作为世界文化遗产的一部分，叶卡捷琳娜宫与花园展现了18-19世纪俄罗斯的艺术成就与皇家遗产，是圣彼得堡必游的历史地标。
                <w:br/>
                温馨提示：每年的 10 月下旬-来年的 4 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圣彼得堡 -莫斯科                                内陆交通：舒适动车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彼得小屋（外观约40分钟）：彼得大帝为指挥圣彼得堡彼得堡罗要塞建设而建造的圆木小屋
                <w:br/>
                外观“阿芙乐尔号”巡洋舰（约30分钟）-俄国一艘著名的且具有革命纪念意义的巡洋舰，该军舰也是俄罗斯共产主义革命的标志和象征。
                <w:br/>
                涅瓦河边漫步（约30分钟）：无论白天还是晚上，漫步河边，你都可以欣赏沿岸风光，品味千姿百态的桥梁。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莫斯科
                <w:br/>
              </w:t>
            </w:r>
          </w:p>
          <w:p>
            <w:pPr>
              <w:pStyle w:val="indent"/>
            </w:pPr>
            <w:r>
              <w:rPr>
                <w:rFonts w:ascii="微软雅黑" w:hAnsi="微软雅黑" w:eastAsia="微软雅黑" w:cs="微软雅黑"/>
                <w:color w:val="000000"/>
                <w:sz w:val="20"/>
                <w:szCs w:val="20"/>
              </w:rPr>
              <w:t xml:space="preserve">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爱国者公园军事版迪斯尼乐园「入内游览参观约2小时」
                <w:br/>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莫斯科-北京  CA910 SVO-PEK    1930-0740+1
                <w:br/>
              </w:t>
            </w:r>
          </w:p>
          <w:p>
            <w:pPr>
              <w:pStyle w:val="indent"/>
            </w:pPr>
            <w:r>
              <w:rPr>
                <w:rFonts w:ascii="微软雅黑" w:hAnsi="微软雅黑" w:eastAsia="微软雅黑" w:cs="微软雅黑"/>
                <w:color w:val="000000"/>
                <w:sz w:val="20"/>
                <w:szCs w:val="20"/>
              </w:rPr>
              <w:t xml:space="preserve">
                早餐后，前往参观
                <w:br/>
                ◆莫斯科大学（莫斯科大学建于1755年1月12日，俄罗斯最古老的大学。1953年大学新主楼在麻雀山建成后，莫大即迁至麻雀山。这座主楼是莫斯科七座斯大林式建筑（号称七姐妹）之一
                <w:br/>
                ◆列宁山观景台（位于俄罗斯莫斯科市的西南处，地处莫斯科河南岸，同时它也是莫斯科市的至高点，最高处海拔高度为220米）。
                <w:br/>
                ◆察里津诺皇家庄园「约 60 分钟」--女皇叶卡捷琳娜二世为纪念俄罗斯在第一次俄土战争的胜利下令修建的。这些建筑全部用红砖砌成，并镶有白色石刻的观赏性装饰图案，是典型的哥特式建筑，后来几经拆除， 如今经过整修，面貌已经焕然一新。
                <w:br/>
                游览结束之后前往机场搭乘航班返回北京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北京首都温暖的家
                <w:br/>
              </w:t>
            </w:r>
          </w:p>
          <w:p>
            <w:pPr>
              <w:pStyle w:val="indent"/>
            </w:pPr>
            <w:r>
              <w:rPr>
                <w:rFonts w:ascii="微软雅黑" w:hAnsi="微软雅黑" w:eastAsia="微软雅黑" w:cs="微软雅黑"/>
                <w:color w:val="000000"/>
                <w:sz w:val="20"/>
                <w:szCs w:val="20"/>
              </w:rPr>
              <w:t xml:space="preserve">
                上午0740抵达北京首都国际机场，办理入境手续，结束愉快的俄罗斯之旅！
                <w:br/>
                <w:br/>
                <w:br/>
                备注：在不减少景点的前提下，我社保留根据航班、车次、天气、节假日等具体情况变更行程顺序的权利。 此行程仅供参考，最终行程以出团通知为准。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1、住宿：当地6晚精选四星酒店；（散拼团队安排同性别客人入住同一间房，不能保证夫妻同住一间房）
                <w:br/>
                2、机票：行程所列机票及税费(团队机票不退、改、签)；
                <w:br/>
                3、签证：俄罗斯免签名单费用，是否准出入境，是有关部门的权利，如因游客自身原因，不准出入境而影响行程的，团队费用损失由游客自行承担。
                <w:br/>
                4、巴士：根据实际人数安排旅游巴士，保证每人一正座（会根据最终团队人数调整,每天用车不超过 10 小时）；
                <w:br/>
                5、用餐：行程中所列餐食
                <w:br/>
                （特别提示：因团餐餐食均需提前预定，客人因临时退团或放弃用餐的，餐费不可退，敬请谅解！）
                <w:br/>
                6、门票：克里姆林宫、库宾卡坦克博物馆、冬宫、夏宫花园、叶卡捷琳娜花园+琥珀宫、莫斯科地铁、（行程中〖〗标注）；
                <w:br/>
                7、保险：旅行社责任险，中国大陆护照俄罗斯紧急救援医疗保险（70周岁以下人群）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1、单房差：人民币3000元/人/6晚，（散拼团队安排同性别客人入住同一间房，不能保证夫妻同住一间房，欲住单间请补单房差）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w:br/>
                8、因疫情防疫等旅程中产生不可抗力因素的额外费用；
                <w:br/>
                9、境外意外险（需客人在报名处自行购买）
                <w:br/>
                10、中国大陆护照紧急救援医疗保险200元（70周岁以上人员报名必须买此项保险）
                <w:br/>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结合旅游法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根据国际航班团队搭乘要求，团队通常需提前3-4小时到达机场办理登机手续，故国际段航班在当地下午15点前(含15点),晚间21点前(含21点)起飞的，行程均不含午餐或晚餐；
                <w:br/>
                4、行程中所列酒店星级标准为当地酒店评定标准；
                <w:br/>
                俄罗斯的三、四星级酒店大堂都比较小，无商场，电梯每次只能乘坐2-3个人和行李，个别酒店没有电梯；
                <w:br/>
                由于各种原因如环保、如历史悠久、如俄罗斯夏季较短等，较多酒店无空调设备：
                <w:br/>
                如果因展会、酒店爆满等因素，我公司会依当时情况调整住宿安排，但是不会影响整体游览时间；
                <w:br/>
                俄罗斯人都是半卧而眠，他们认为如果平躺就死掉了，所以床都比较短窄。这个历史习惯影响到现在的俄罗斯床依旧不大。建议您不要同孩子一起睡一张床，影响您的休息。每标间可接待两大人带一个2岁以下儿童(不占床),具体费用根据所报团队情况而定；若一个大人带一个2岁以下儿童参团，建议住一标间。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如遇部分景点节假日休息或庆典等，本社有权根据实际情况调整行程游览先后顺序，以尽可能保证游览内容。但客观因素限制确实无法安排的，本社将根据实际情况进行调整，敬请各位贵宾理解与配合；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 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
                <w:br/>
                7、脱团约定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8、动车/火车票说明：
                <w:br/>
                由于铁路客运时间、车次随时可能变动，行程中的火车车次及时间以旅行社实际出票为准。因铁路运输一直紧张，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结合旅游法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根据国际航班团队搭乘要求，团队通常需提前3-4小时到达机场办理登机手续，故国际段航班在当地下午15点前(含15点),晚间21点前(含21点)起飞的，行程均不含午餐或晚餐；
                <w:br/>
                4、行程中所列酒店星级标准为当地酒店评定标准；
                <w:br/>
                俄罗斯的三、四星级酒店大堂都比较小，无商场，电梯每次只能乘坐2-3个人和行李，个别酒店没有电梯；
                <w:br/>
                由于各种原因如环保、如历史悠久、如俄罗斯夏季较短等，较多酒店无空调设备：
                <w:br/>
                如果因展会、酒店爆满等因素，我公司会依当时情况调整住宿安排，但是不会影响整体游览时间；
                <w:br/>
                俄罗斯人都是半卧而眠，他们认为如果平躺就死掉了，所以床都比较短窄。这个历史习惯影响到现在的俄罗斯床依旧不大。建议您不要同孩子一起睡一张床，影响您的休息。每标间可接待两大人带一个2岁以下儿童(不占床),具体费用根据所报团队情况而定；若一个大人带一个2岁以下儿童参团，建议住一标间。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如遇部分景点节假日休息或庆典等，本社有权根据实际情况调整行程游览先后顺序，以尽可能保证游览内容。但客观因素限制确实无法安排的，本社将根据实际情况进行调整，敬请各位贵宾理解与配合；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 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
                <w:br/>
                7、脱团约定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8、动车/火车票说明：
                <w:br/>
                由于铁路客运时间、车次随时可能变动，行程中的火车车次及时间以旅行社实际出票为准。因铁路运输一直紧张，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约定：游客报名后因故不能参加本次旅游，结合旅游法30天内进入罚款期，30天内取消退团损失机票定金3000元/人，出团前8天内取消退团，损失全团款（结合旅游法规定，依据航空公司规则以及境外资源规则为准，且航司及境外资源均不出具任何损失证明，请贵社与客人说明此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2025-09-09T01:47:11+08:00</dcterms:created>
  <dcterms:modified xsi:type="dcterms:W3CDTF">2025-09-09T01:47:11+08:00</dcterms:modified>
</cp:coreProperties>
</file>

<file path=docProps/custom.xml><?xml version="1.0" encoding="utf-8"?>
<Properties xmlns="http://schemas.openxmlformats.org/officeDocument/2006/custom-properties" xmlns:vt="http://schemas.openxmlformats.org/officeDocument/2006/docPropsVTypes"/>
</file>