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京城二环——北京暑期品质纯玩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ZQRZ-BJ1754270098VP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
                <w:br/>
                住，今天是自由活动时间，当天贵宾可以根据自己抵达北京的时间，安排一些自由活动。（外出建议随身带
                <w:br/>
                份酒店名片，以便紧急之需）。（按照行业惯例，酒店一般需要下午两点以后才能入住，到达北京较早的贵
                <w:br/>
                宾，可以先自行安排一些活动，一旦有房间清理完毕，尽快安排贵宾入住。）
                <w:br/>
                交通：高铁——汽车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天安门广场/毛主席纪念堂/故宫/天坛公园/恭王府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 分钟），外观人民英雄纪念碑及人民大
                <w:br/>
                会堂外景。●【毛主席纪念堂】（闭馆期间观外景，纪念堂参观需要实名预约，团体参观票需要提前 6 天预
                <w:br/>
                订，如遇纪念堂门票预约已满，改参观外景，请游客知悉，免费景点不做退费）。
                <w:br/>
                参观世界文化遗产-●【故宫紫禁城】（约 2 小时）(首道门票)-故宫是中国明清两代的皇家宫殿，旧称紫
                <w:br/>
                禁城，是世界三大宫殿之一，世界上规模最大、保存最完整的木结构宫殿建筑群。丹陛、脊兽、大殿、红墙、
                <w:br/>
                黄瓦、楼宇斗拱、石基、金柱、匾额、狮子、角楼......让人目不暇接，它代表着中国古代木质建筑的最高工艺，
                <w:br/>
                宫殿内的雕梁画栋，红墙黄瓦，朱门金钉，都在彰显着那份过去的辉煌。核心区摆渡车（含）。
                <w:br/>
                游览●【天坛公园】（首道门票，约 1.5 小时） 。天坛修建于明朝永乐 18 年，是明、清两朝皇帝祭天、求雨和祈祷丰年的专用祭坛，也是世界上现存规模最大、最完美的古代祭天建筑群。自明永乐十九年起始，
                <w:br/>
                共有 22 位皇帝亲御天坛，向皇天上帝顶礼膜拜，虔诚祭祀。
                <w:br/>
                参观世界上最大的私人住宅四合院●【恭王府】（约 2 小时），感受“一座恭王府，半部清朝史”。
                <w:br/>
                （注：因故宫博物馆管理处相关规定，2016 年故宫逢周一全天闭馆(节假日除外)，故宫每日限流 3 万人，
                <w:br/>
                门票常年紧张，若您打算出游，请尽早下单，以免门票售罄无法参观。故宫门票提前 7 天开售，我们将在第
                <w:br/>
                一时间为您预约购票，尽量抢票。若实在无法抢到故宫门票，最晚提前三天通知您，【地接部分可无损退订】不再做其它赔付，敬请谅解！）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升旗仪式/八达岭长城/鸟巢水立方外景/什刹海/老北京绝技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 （升旗仪式为赠送项目， 若预约不到， 不做任何退费， 升旗仪式以日出东方的时间为准，今日需早起，早餐打包，打包早餐多为火腿肠、面包、矿泉水等简单食物， 游客可根据需求自备一些 食物补充） 迎着清晨的第一缕阳光， 在雄壮的国歌声中， 五星红旗冉冉升起,后乘车赴延庆（车程约 90 分钟），游览世界八大奇迹之一的●【八达岭长城】(约 2 小时)（不含滑车/索道 140 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
                <w:br/>
                参观●【北京奥林匹克公园】(约 1 小时)，是 2008 年北京夏季奥运会的举办地，也是 2022 年北京冬奥
                <w:br/>
                运的主要办赛场地，代表性建筑-国家体育场“鸟巢”，国家游泳中心“水立方”。
                <w:br/>
                游览冯小刚导演最新电影《老炮》实景拍摄地●【什刹海风景区】（游览时间不少于 1 小时），“游什刹海，看老北京”，这里有北京保存最完整的胡同，您能体验皇城根儿文化，还能参观北京最闻名的的酒吧街。
                <w:br/>
                漫步于●【老北京胡同】，老北京胡同，感觉老北京人的京味文化。
                <w:br/>
                观●【奥运梦之队中华绝技大型演出】（含）中国梦/世界情，这一刻，让我们释放内心的激情，共同沐浴永恒的奥运精神;这一刻，让我们凭借民族文化的光芒，一起放飞希望和梦想;这一刻，让我们点燃生活的美好祈愿，把大地云海渲染; 这一刻，让我们向世界播洒文明的火种，奏一曲和平和谐发展的乐章; 就在这一刻，凝聚我们共同超越的力量，升腾中国梦，感动世界情……让我们一起重温奥运激情，再现精彩视界，让您的心灵与舞台共炫丽！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颐和园/清华打卡拍照/前门大街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早餐后参观我国现存规最大，保存最完整的皇家园林●【颐和园】（约 2 小时），游昆明湖，观万寿山，在山水画卷中感受身心康泰、益寿延年的真谛。
                <w:br/>
                外观中国最高学府●【清华大学或北京大学】。
                <w:br/>
                逛●【新前门大街】走进焕然一新的古老商业街。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交通：汽车——高铁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
                <w:br/>
                单人住一间房需补房差。房差：1160 元/人.参考酒店：【翔达国际】【雍景台】【日升昌】【城市有爱】【贯
                <w:br/>
                通建徽】【山西大厦】【前门建国】或同级
                <w:br/>
                3. 用餐：以上行程含早（住几晚含几个早餐）3 正餐，40-60 元/餐，10 人一桌，八菜一汤，不足 10 人时
                <w:br/>
                菜数相应减少，但餐费标准不变，餐不吃不退。
                <w:br/>
                4. 门票：含行程中所列游览景点首道大门票。天坛升级通票，圆明园升级通票。
                <w:br/>
                5. 儿童价格：（6-14 周岁以下）含正餐、导服、旅游车位、高铁儿童票、景区学生票。（6 周岁以下）含
                <w:br/>
                正餐、导服、旅游车位。儿童均不占床不含早餐，早餐费用北京现付。（6 周岁以下儿童高铁免费不占座，
                <w:br/>
                一个大人只能携带一名免票儿童，如果一个大人需要携带两个儿童，那么其中一个小孩必须购买儿童票）
                <w:br/>
                6. 保险：旅行社责任保险。根据《旅游法》规定，请组团社提示旅游者按照规定投保人身意外伤害保险。
                <w:br/>
                7. 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
                <w:br/>
                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
                <w:br/>
                游客签定《健康证明》并有家属或朋友陪同方可出游。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
                <w:br/>
                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丢失，建议每位游客都要购买旅游意外险。
                <w:br/>
                9、我司已依法购买了旅行社责任保险，因旅行社责任引发的事故，每位国内游客最高赔偿限额 100 万元人
                <w:br/>
                民币。
                <w:br/>
                10、请您务必携带本人身份证原件，或有效的登机证件（成人身份证，小孩户口簿）。不需安排接送的游客，
                <w:br/>
                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
                <w:br/>
                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●此报价门票为折扣价，学生和老年不再享受二次优惠，残疾证退 50 元/人。
                <w:br/>
                ●景点游览顺序仅供参考，具体视天气及游客实际游览情况而定；所有赠送项目如不可抗拒因素未能安排或客
                <w:br/>
                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2025-08-13T20:10:00+08:00</dcterms:created>
  <dcterms:modified xsi:type="dcterms:W3CDTF">2025-08-13T20:10:00+08:00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