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2025唐风晋韵双飞5日4晚行程单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2025唐风晋韵双飞5日4晚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上海及周边—太原
                <w:br/>
              </w:t>
            </w:r>
          </w:p>
          <w:p>
            <w:pPr>
              <w:pStyle w:val="indent"/>
            </w:pPr>
            <w:r>
              <w:rPr>
                <w:rFonts w:ascii="微软雅黑" w:hAnsi="微软雅黑" w:eastAsia="微软雅黑" w:cs="微软雅黑"/>
                <w:color w:val="000000"/>
                <w:sz w:val="20"/>
                <w:szCs w:val="20"/>
              </w:rPr>
              <w:t xml:space="preserve">
                飞机班抵达入住酒店。我们提供24小时接机或接站服务
                <w:br/>
                交通：飞机
                <w:br/>
                景点：无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 —— 五台山 （约240公里，车程约3.5小时）
                <w:br/>
              </w:t>
            </w:r>
          </w:p>
          <w:p>
            <w:pPr>
              <w:pStyle w:val="indent"/>
            </w:pPr>
            <w:r>
              <w:rPr>
                <w:rFonts w:ascii="微软雅黑" w:hAnsi="微软雅黑" w:eastAsia="微软雅黑" w:cs="微软雅黑"/>
                <w:color w:val="000000"/>
                <w:sz w:val="20"/>
                <w:szCs w:val="20"/>
              </w:rPr>
              <w:t xml:space="preserve">
                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阎锡山故居】：参观做为台湾国民党首任行政院长，纵观其故居这组气势恢宏堂皇，格局变幻谲奇的近代建筑群，它不仅是研究阎氏家族繁衍兴衰的珍贵实物，也是阎锡山本人在政治仕途上升降浮沉的历史遗迹。
                <w:br/>
                ·【五爷庙】：参观规模最小而香火最旺盛，为家人、自己、朋友祈福新年好运、平安，无论是信徒还是普通的游客，只要来五台山就一定会来五爷庙拜五爷；
                <w:br/>
                ·【菩萨顶】：它是五台山五大禅处之一，清室皇帝朝山所居之行宫，五台山黄庙领袖寺，建筑之华丽居山中诸寺之冠；
                <w:br/>
                ·外观【塔院寺】：寺内释迦牟尼舍利塔高耸云霄，塔刹、露盘、宝瓶皆为铜铸，塔腰及露盘四周各悬风铃，因通体呈白色，故俗称大白塔，是佛国五台山的象征；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大同（全程约260公里，车程约3.5小时）
                <w:br/>
              </w:t>
            </w:r>
          </w:p>
          <w:p>
            <w:pPr>
              <w:pStyle w:val="indent"/>
            </w:pPr>
            <w:r>
              <w:rPr>
                <w:rFonts w:ascii="微软雅黑" w:hAnsi="微软雅黑" w:eastAsia="微软雅黑" w:cs="微软雅黑"/>
                <w:color w:val="000000"/>
                <w:sz w:val="20"/>
                <w:szCs w:val="20"/>
              </w:rPr>
              <w:t xml:space="preserve">
                乘车赴塞外古都，煤海之乡--大同，大同是中国的历史文化名城之一,历代的军事重镇,是兵家必争之地，也是山西省最丰富多彩的旅游区之一！
                <w:br/>
                ·参观【黑神话悟空】取景地之一【应县木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参观【黑神话悟空】取景地之一【悬空寺】：（悬空寺登临实现限流政策，为确保行程顺利进行，团队不建议含登临，只进行首道门票外观，敬请谅解！）4A景区，北岳恒山十八景中最独特的一景，号称恒山第一胜景。在中国众多的寺庙中，这座悬空寺称得上是奇妙的建筑。一般寺庙都建在平地上，但这座悬空寺却是名副其实，建在悬崖峭壁上，悬在半空之中。
                <w:br/>
                ·参观【黑神话悟空】取景地之一【云冈石窟】：（景区电瓶车15元/人自理）：5A景区，云冈石窟是我国最大的石窟之一，与敦煌莫高窟、洛阳龙门石窟和麦积山石窟并称为中国四大石窟艺术宝库。石窟依山而凿，绵延1千米，规模宏伟，雕饰奇美；
                <w:br/>
                晚餐特别安排：独家赠送价值198元人大型实景情境剧--《雁云往事》，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w:br/>
                （赠送项目不演不退，敬请理解！）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大同——雁门关——平遥 （全程约150公里，车程约2小时，约230公里，车程约3小时）
                <w:br/>
              </w:t>
            </w:r>
          </w:p>
          <w:p>
            <w:pPr>
              <w:pStyle w:val="indent"/>
            </w:pPr>
            <w:r>
              <w:rPr>
                <w:rFonts w:ascii="微软雅黑" w:hAnsi="微软雅黑" w:eastAsia="微软雅黑" w:cs="微软雅黑"/>
                <w:color w:val="000000"/>
                <w:sz w:val="20"/>
                <w:szCs w:val="20"/>
              </w:rPr>
              <w:t xml:space="preserve">
                乘车赴平遥，近三千年的历史文化名城，我国保存最为完好的四大古城之一，作为晚清时期中国金融中心，古城内处处可以感受到晋商文化气息，进入古城免费，登城墙、参观票号等景点，需购买古城通票！
                <w:br/>
                ·【雁门关】参观素有“三关冲要无双地、九塞尊崇第一关”美称的、国家5A级风景区边塞文化发源地，万里长城首席专家罗哲文考察雁门关时表示：雁门关是长城线上最古老、最险峻、历史最为悠久、战争最为频繁、知名度最高、影响面最广的古关隘、古商道，是当之无愧的中华第一关。
                <w:br/>
                ·【夜游平遥城】（自由活动）：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赠送【穿越晋商，时尚旅拍】（赠送项目不参加不退任何费用）
                <w:br/>
                1：赠送价值298元/人的晋商旅拍，一对一精修妆容，2套衣服+饰品，尽情体验；
                <w:br/>
                2：3年以上专业摄影师全程动态跟拍为您定格美好瞬间；:
                <w:br/>
                3：纯外景拍摄，更多拍摄地点让您与众不同；
                <w:br/>
                4：拍摄底片全部赠送，如需精修需自理20元/张；
                <w:br/>
                温馨提示：如需入园拍摄，产生门票需自理；如因个人皮肤敏感有过敏反应者请提前告知，谨慎选择，我社不承担任何责任，请谅解！
                <w:br/>
                当天行程结束，自由活动感受让您意犹未尽的古色平遥！
                <w:br/>
                温馨提示：平遥古城进城不需要门票，如要逛小景点门票自理125元/人。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(110公里，约1.5小时车程) —返程送站
                <w:br/>
              </w:t>
            </w:r>
          </w:p>
          <w:p>
            <w:pPr>
              <w:pStyle w:val="indent"/>
            </w:pPr>
            <w:r>
              <w:rPr>
                <w:rFonts w:ascii="微软雅黑" w:hAnsi="微软雅黑" w:eastAsia="微软雅黑" w:cs="微软雅黑"/>
                <w:color w:val="000000"/>
                <w:sz w:val="20"/>
                <w:szCs w:val="20"/>
              </w:rPr>
              <w:t xml:space="preserve">
                平遥返回太原，结束愉快的三晋旅程！我们期待与您再次相约大美山西！
                <w:br/>
                ·参观【黑神话悟空】取景地之一【双林寺】：原名中都寺，位于晋中市平遥县西南六公里桥头村。作为“一城两寺”世界文化遗产的重要组成部分，双林寺以彩塑闻名于世，被誉为“东方彩塑艺术的宝库”。
                <w:br/>
                ·【乔家大院】：乔家大院位于祁县乔家堡村正中。这是一座雄伟壮观的建筑群体，从高空俯视院落布局，很似一个象征大吉大利的双"喜"字。被专家学者恰如其分地赞美为"北方民居建筑的一颗明珠。
                <w:br/>
                结束行程，火车/飞机班返程，高铁班返回酒店入住。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全程入住指定酒店	网评四钻参考酒店如下：
                <w:br/>
                太  原：花园国际或同级
                <w:br/>
                忻  州：汉鼎酒店、砂河丰泽国际、五台山宾馆、五台山一舍、五台山璞金或同级           
                <w:br/>
                平  遥：平遥会馆、平遥新会馆、昌锦隆、平遥大戏堂宾舍或同级
                <w:br/>
                大  同：高渡酒店、雁北酒店、浩海酒店、天贵酒店或同级***如房满等特殊情况，因房源紧张，将安排不低于以上酒店档次的酒店
                <w:br/>
                ***因疫情原因，会导致景区内部分酒店经营状况变化，我公司会根据实际情况调整同档次标准酒店；
                <w:br/>
                用餐标准	含3早餐7正餐（酒店含，不用不退费）	早餐：酒店含早餐	正餐：7正餐，升级一餐雁云往事竹笼宴
                <w:br/>
                旅游用车	19座GPS安全监控系统旅游车配置空调旅游车，确保每人一个正座
                <w:br/>
                山西正规26座以下旅游车均无行李箱
                <w:br/>
                自费费用	悬空寺景区交通20元/人 （景区强制）
                <w:br/>
                各地小交通（自愿） ：云冈石窟15元/人 悬空寺登临100元/人  
                <w:br/>
                儿童标准	2岁以上1.2米以下儿童只含半价正餐+车位+导服
                <w:br/>
                增订儿童早餐：（需另行付费，可提前预定，否则按酒店门市价+服务费现付）
                <w:br/>
                儿童门票同行家长负责预约!
                <w:br/>
                购物须知	部分景区、酒店内设有购物场所，属于自行商业行为。
                <w:br/>
                导游服务	持有导游资格证书的专业导游全程优质服务；参团人数不足6人时，司机兼职导游服务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自费费用	悬空寺景区交通20元/人 （景区强制）
                <w:br/>
                各地小交通（自愿） ：云冈石窟15元/人 悬空寺登临100元/人  
                <w:br/>
                费用不含
                <w:br/>
                <w:br/>
                <w:br/>
                <w:br/>
                景
                <w:br/>
                点
                <w:br/>
                门
                <w:br/>
                票
                <w:br/>
                	景区	60岁下	60-64周岁	65-69周岁	学生门票
                <w:br/>
                	阎锡山故居	50	0	0	25
                <w:br/>
                	五台山	135	0	0	70
                <w:br/>
                	菩萨顶	10	0	0	10
                <w:br/>
                	悬空寺首道	15	0	0	8
                <w:br/>
                	应县木塔	50	0	0	25
                <w:br/>
                	云冈石窟	120	0	0	60
                <w:br/>
                	乔家大院	115	0	0	58
                <w:br/>
                	雁门关	90	0	0	45
                <w:br/>
                	双林寺	35	0	0	20
                <w:br/>
                	合计	620元	0元	0元	321元
                <w:br/>
                	打包优惠价	605元	0元	0元	321元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在不减少景点的情况下，旅行社有权更换游览景区的顺序。
                <w:br/>
                游客请带好身份证或者户口本有效证件。
                <w:br/>
                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部份景区内设的购物商店，属于景区自行商业行为，不属于旅行社安排的购物商店，旅行社不承担相关责任，游客可自主选择
                <w:br/>
                全程不提供自然单间，如出现单男单女或单人，请补齐单房差或加床（注：加床原则为钢丝床）；酒店退房时间为中午12:00时，返程为晚班机的游客可把行李寄存在酒店前台后自由活动或自行开钟点房休息。
                <w:br/>
                1.如遇大同-五台山或五台山-大同遇降大雨/雪，修路等不可抗力原因导致道路封闭，需绕行高速前往，所产生额外费用由客人承担，每人50元/人；
                <w:br/>
                2.因受天气和不可抗力等因素影响，加之五台山情况特殊，如遇农历十五、初一及佛教中菩萨、佛主生日等特殊日期，在不减少景点的情况下，我社有权调整参观及行程的先后顺序！
                <w:br/>
                3.平遥属于世界文化遗产，古城改造持续性强，所以经常会遇到停电现象，如行程遇此问题，我们会积极配合调换，请理解！
                <w:br/>
                4.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5、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6、部份景区内设的购物商店，属于景区自行商业行为，不属于旅行社安排的购物商店，旅行社不承担相关责任，游客可自主选择
                <w:br/>
                7、全程不提供自然单间，如出现单男单女或单人，请补齐单房差或加床（注：加床原则为钢丝床）；酒店退房时间为中午12:00时，返程为晚班机的游客可把行李寄存在酒店前台后自由活动或自行开钟点房休息。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温馨提示及旅游安全告知书	
                <w:br/>
                1、安全
                <w:br/>
                人身安全：请在旅行当中，不要开关于安全的玩笑；不要做不利安全的事情（如私自脱离团队）。财物安全：请将贵重财物寄存在宾馆前台，不可放在房间。以上如产生伤害或损失，后果请自负。
                <w:br/>
                2、用餐
                <w:br/>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
                <w:br/>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4、交通
                <w:br/>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
                <w:br/>
                因不可抗拒的因素（例如自然灾害、交通事故等）造成无法游览，只退还未产生景点折扣门票，赠送景点门票不退。持证产生优惠，门票退还折扣价格。在不减少景点和标准的前提下，我社可对行程计划进行调整。
                <w:br/>
                6、导游
                <w:br/>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
                <w:br/>
                山西早晚温差较大，注意保暖早晚增添衣物，防止感冒。
                <w:br/>
                8、礼节
                <w:br/>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
                <w:br/>
                游客参加的包价跟团游行程，不能脱团自由活动，如一定要脱团，从脱团这一刻起游客认可自愿和旅行社解除合同关系， 游客发生任何情况和旅行社无关，游客自由活动期间应保证自己绝对安全。
                <w:br/>
                10、保险
                <w:br/>
                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11、提示
                <w:br/>
                以上内容确认已经仔细阅读，理解清楚，并会告知同行游客，旅游者代表或本人确认签字：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退改联系地接，按照实际产生退改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2025-08-03T03:58:38+08:00</dcterms:created>
  <dcterms:modified xsi:type="dcterms:W3CDTF">2025-08-03T03:58:38+08:00</dcterms:modified>
</cp:coreProperties>
</file>

<file path=docProps/custom.xml><?xml version="1.0" encoding="utf-8"?>
<Properties xmlns="http://schemas.openxmlformats.org/officeDocument/2006/custom-properties" xmlns:vt="http://schemas.openxmlformats.org/officeDocument/2006/docPropsVTypes"/>
</file>