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横店嬉水漂流潮玩3日游 中国版“好莱坞”横店影视城（圆明新园+秦王宫+梦外滩+五泄漂流）赏大型演艺秀，一次游遍精华景点行程单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横店3日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诸暨
                <w:br/>
              </w:t>
            </w:r>
          </w:p>
          <w:p>
            <w:pPr>
              <w:pStyle w:val="indent"/>
            </w:pPr>
            <w:r>
              <w:rPr>
                <w:rFonts w:ascii="微软雅黑" w:hAnsi="微软雅黑" w:eastAsia="微软雅黑" w:cs="微软雅黑"/>
                <w:color w:val="000000"/>
                <w:sz w:val="20"/>
                <w:szCs w:val="20"/>
              </w:rPr>
              <w:t xml:space="preserve">
                早上BUS出发，全程高速（约4H）抵达诸暨。
                <w:br/>
                <w:br/>
                中餐后前往体验【诸暨五泄漂流】(挂牌价168元)，线路全程高低随缘，总落差68米，两侧的青山耸立，水流清清潺潺，穿梭于满目青翠的山野间，分外惬意。乘着橡皮艇顺流而下，在享不尽的穿石、绕壁、急流、险滩中涌进，让人彻底抛开世俗的烦恼。景区采用天然的河道进行漂流，河道两侧峡谷景色优美，漂流水质优良，也是天然的避暑休闲圣地。……前往横店。
                <w:br/>
                <w:br/>
                Tips：因漂流会受天气、水量等影响。如不能漂流，我社会根据实际情况选择横店的一个白天景点，价格不变！
                <w:br/>
                <w:br/>
                后游览大型夜间影视旅游主题公园【梦幻谷景区】（门市价295元，门票自理） 梦幻谷水世界6月14日开园咯，泼水巡游、DJ电音、浪里澡堂... 夏天就要痛痛快快玩水呀~作为浙中地区最大的夜游景区，梦幻谷共分为梦幻海世界、梦文化村、江南水乡、儿童梦工厂、水世界五大部分。同时也是一个以游乐＋演艺为主的大型夜间影视体验主题公园，大小朋友的欢乐天堂！体验水世界造浪池、大喇叭、大舟冲浪…一票畅玩30余项水陆游乐，清凉嬉水的同时，也要嗨翻尖叫！在【亚丁风暴】高达15M大喇叭形状的滑梯，挑战天翻地覆的失重感和离心力！在【海王飞船】乘坐大舟，俯冲而下，清凉的水浪下从头浇下，比坐过山车还过瘾！更有超多陆地项目：翻天覆地、太空梭、摩天轮、云霄飞车、海盗风浪等等。……行程结束，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
                <w:br/>
              </w:t>
            </w:r>
          </w:p>
          <w:p>
            <w:pPr>
              <w:pStyle w:val="indent"/>
            </w:pPr>
            <w:r>
              <w:rPr>
                <w:rFonts w:ascii="微软雅黑" w:hAnsi="微软雅黑" w:eastAsia="微软雅黑" w:cs="微软雅黑"/>
                <w:color w:val="000000"/>
                <w:sz w:val="20"/>
                <w:szCs w:val="20"/>
              </w:rPr>
              <w:t xml:space="preserve">
                早餐后游览【圆明新园-春苑】（门市价190元，景交30元自理）在讲解员的带领下开始游览圆明新园，这是横店圆明新园内面积最大的园区，共有45个景园，占地2000余亩。它以北京圆明园84%的建筑群，占地6200多亩， 总投资预计300亿《圆明园四十景图》为蓝本，花卉草木与山水建筑自然融合，组成一个以春为主题特色的大型皇家园林。为了再现当年盛会，横店圆明新园根据文献记载，以贴近历史的角度，同样在“同乐园”一 景演绎了一出别具风格的“非遗大舞台”。
                <w:br/>
                <w:br/>
                中餐后游览【梦外滩景区】（门市价198元】梦外滩度假区作为新型影视文旅综合体的代表，集影视拍摄基地、主题景区、主题商业区、主题度假酒店群、主题博物馆和主题文创空间等多业态项目复合于一体，融万国建筑于一处，展现老上海十里洋场的旧时风情。必玩推荐《萌想片场》，专属于小朋友的影视职业体验馆，20＋趣味知识、影视技术类游乐项目；《生死营救》胶囊式有轨电车带你穿越枪林雨；《大闹天宫》动感穹幕影院，跟随齐天大圣上天入地；《百老舞汇》沉浸式水舞秀，感受老上海的迷醉狂欢。行程结束，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秦王宫景区
                <w:br/>
              </w:t>
            </w:r>
          </w:p>
          <w:p>
            <w:pPr>
              <w:pStyle w:val="indent"/>
            </w:pPr>
            <w:r>
              <w:rPr>
                <w:rFonts w:ascii="微软雅黑" w:hAnsi="微软雅黑" w:eastAsia="微软雅黑" w:cs="微软雅黑"/>
                <w:color w:val="000000"/>
                <w:sz w:val="20"/>
                <w:szCs w:val="20"/>
              </w:rPr>
              <w:t xml:space="preserve">
                早餐后游览【秦王宫景区】（门市价190元）再现大秦帝国霸气王城。秦王宫以秦朝咸阳宫为原型，规模巨大、形体复杂。主殿“四海归一殿”淋漓尽致地表现出秦始皇统一六国、一统天下的磅礴气势。黄尘古道、金戈铁马、燕赵建筑，在秦王宫得以真实再现。必玩推荐《帝国江山》4D球幕影院，悬空座椅，穿梭六国刺激战场。《龙帝惊临》4D骑乘，和兵马俑一起大战龙帝。
                <w:br/>
                <w:br/>
                后游览横店影视城文创体验中心45分钟！……行程结束，返回温馨的家。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儿童13周岁以下含门票、车位、导服，不占床。超过13周岁，建议报成人价
                <w:br/>
                <w:br/>
                1、住宿：2晚商务标准间
                <w:br/>
                2、交通：按实际人数提供往返空调旅游车
                <w:br/>
                3、门票：景区第一门票
                <w:br/>
                4、导游：全程导游服务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1、夜游梦幻谷挂牌价295元，2早4正餐140元。优惠打包价340元（含梦幻谷+2早4正）
                <w:br/>
                <w:br/>
                2、建议游客购买旅游意外险
                <w:br/>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2、单人房差：产生单男单女，可安排拼房或补房差，房差补200元
                <w:br/>
                3、因本公司旅游产品为散客拼团线路，故满16人开班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2025-08-02T21:21:03+08:00</dcterms:created>
  <dcterms:modified xsi:type="dcterms:W3CDTF">2025-08-02T21:21:03+08:00</dcterms:modified>
</cp:coreProperties>
</file>

<file path=docProps/custom.xml><?xml version="1.0" encoding="utf-8"?>
<Properties xmlns="http://schemas.openxmlformats.org/officeDocument/2006/custom-properties" xmlns:vt="http://schemas.openxmlformats.org/officeDocument/2006/docPropsVTypes"/>
</file>