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【整团】本州东阪新干线6天行程单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RB1753077865xx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上海--东京
                <w:br/>
                航班参考：  
                <w:br/>
                接机送至东京地区酒店
                <w:br/>
                交通：接机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新宿格拉斯丽
                <w:br/>
                双床房
                <w:br/>
                23平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东京迪士尼一日游（含接送不含门票）
                <w:br/>
                交通：接送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新宿格拉斯丽
                <w:br/>
                双床房
                <w:br/>
                23平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 新干线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浅草寺
                <w:br/>
                秋叶原
                <w:br/>
                明治神宫
                <w:br/>
                下午13点左右：JR新干线：东京站-京都站
                <w:br/>
                司机接站送至京都酒店入住
                <w:br/>
                交通：包车
                <w:br/>
                新干线
                <w:br/>
                接站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园景双床房（带露台）可利用休息室
                <w:br/>
                (2成人)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 宇治 奈良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清水寺（500）
                <w:br/>
                二三年坂
                <w:br/>
                伏见稻荷大社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阪急大阪龙仕柏酒店
                <w:br/>
                标准双床房
                <w:br/>
                25平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大阪城公园（不登城）
                <w:br/>
                黑门市场
                <w:br/>
                通天阁（不登塔）
                <w:br/>
                心斋桥+道顿堀
                <w:br/>
                梅田蓝天大厦（1500）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阪急大阪龙仕柏酒店
                <w:br/>
                标准双床房
                <w:br/>
                25平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航班参考：  
                <w:br/>
                于指定时间集合前往机场
                <w:br/>
                交通：送机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详见确认见面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详见确认见面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2025-08-04T17:34:43+08:00</dcterms:created>
  <dcterms:modified xsi:type="dcterms:W3CDTF">2025-08-04T17:34:43+08:00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