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成都+重庆+西安+无锡+杭州深度体验15日游行程单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SXM-T17529829029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无锡市-杭州市-重庆市-四川省-西安市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成都接机入住成都
                <w:br/>
              </w:t>
            </w:r>
          </w:p>
          <w:p>
            <w:pPr>
              <w:pStyle w:val="indent"/>
            </w:pPr>
            <w:r>
              <w:rPr>
                <w:rFonts w:ascii="微软雅黑" w:hAnsi="微软雅黑" w:eastAsia="微软雅黑" w:cs="微软雅黑"/>
                <w:color w:val="000000"/>
                <w:sz w:val="20"/>
                <w:szCs w:val="20"/>
              </w:rPr>
              <w:t xml:space="preserve">
                约早上6:15抵达成都天府国际机场，抵达后导游接团。
                <w:br/>
                07：30接站后前往酒店（车程约1个小时）
                <w:br/>
                08：30到达酒店酒店休息
                <w:br/>
                12：00酒店大堂集合。
                <w:br/>
                12：30-13：30用中餐
                <w:br/>
                13：00—15：00【杜甫草堂】是中国唐代大诗人杜甫流寓成都时的居所，文物景点（草堂旧址）、园林景点（梅园）和服务区（草堂寺），竹树掩映，显得既庄严肃穆、古朴典雅而又幽深静谧、秀丽清朗
                <w:br/>
                15：30—17：30游览【武侯祠】，原是纪念诸葛亮的专祠，后合并为君臣合祀祠庙。武侯祠是民众对蜀汉丞相诸葛亮“鞠躬尽瘁，死而后已”精神的肯定和赞誉的载体，也是三国遗迹源头，由汉昭烈庙、武侯祠、惠陵、三义庙四部分组成。
                <w:br/>
                18：00-19：00晚餐
                <w:br/>
                19：30晚上特别安排欣赏【蜀风雅韵剧场】观看川剧表演，是中国西部最负盛名的川剧、戏曲、曲艺表演团体之一。
                <w:br/>
                21：00结束后回到酒店休息。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大熊猫基地-都江堰1日游
                <w:br/>
              </w:t>
            </w:r>
          </w:p>
          <w:p>
            <w:pPr>
              <w:pStyle w:val="indent"/>
            </w:pPr>
            <w:r>
              <w:rPr>
                <w:rFonts w:ascii="微软雅黑" w:hAnsi="微软雅黑" w:eastAsia="微软雅黑" w:cs="微软雅黑"/>
                <w:color w:val="000000"/>
                <w:sz w:val="20"/>
                <w:szCs w:val="20"/>
              </w:rPr>
              <w:t xml:space="preserve">
                07：30—08：30起床洗漱用早餐
                <w:br/>
                08：30酒店大堂集合
                <w:br/>
                09：00—12：00【熊猫基地】，熊猫基地常年饲养有大熊猫、小熊猫、黑颈鹤、白鹳和白天鹅、黑天鹅、雁、鸳鸯及孔雀等动物。基地还为游客创造出现代的交互式的学习体验环境。通过这些学习型展区，将逐步了解基地研究工作的深度.
                <w:br/>
                12：00-13：00用中餐
                <w:br/>
                13：30—17：00【都江堰景区】，经过安澜索桥来到战国（公元前 227年）蜀郡守李冰在岷江上修建的中华第一古堰——被列为“世界文化遗产”的都江堰水利工程：观鱼嘴分水堤、飞沙堰泄洪坝、宝瓶口引水口。拜水都江堰，是一次学习。
                <w:br/>
                18：00用晚餐，结束后回到成都酒店休息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成都-三星堆-送动车前往九寨沟
                <w:br/>
              </w:t>
            </w:r>
          </w:p>
          <w:p>
            <w:pPr>
              <w:pStyle w:val="indent"/>
            </w:pPr>
            <w:r>
              <w:rPr>
                <w:rFonts w:ascii="微软雅黑" w:hAnsi="微软雅黑" w:eastAsia="微软雅黑" w:cs="微软雅黑"/>
                <w:color w:val="000000"/>
                <w:sz w:val="20"/>
                <w:szCs w:val="20"/>
              </w:rPr>
              <w:t xml:space="preserve">
                08：30—09：30起床洗漱用早餐（今日退房）
                <w:br/>
                09：30酒店大堂集合。
                <w:br/>
                09：30—11：30前往广汉三星堆
                <w:br/>
                11：30-12：30用中餐
                <w:br/>
                13：00—16：30参观【三星堆博物馆】，是中国一座现代化的专题性遗址博物馆。博物馆有综合馆和青铜馆两大展馆。综合馆全面展示三星堆遗址的考古发掘成果，包括出土的陶器、玉器、金器等各类文物，青铜馆青铜馆则重点展示三星堆独特的青铜文化，那些造型奇特、充满神秘色彩的青铜面具、青铜人像等是这里的主角。
                <w:br/>
                16：30集合前往成都东站（车程约20分钟）
                <w:br/>
                搭乘C5757(17：32开，19：17到)，到达后，预计到达酒店时间为：晚上21：30左右。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九寨沟景区一日游
                <w:br/>
              </w:t>
            </w:r>
          </w:p>
          <w:p>
            <w:pPr>
              <w:pStyle w:val="indent"/>
            </w:pPr>
            <w:r>
              <w:rPr>
                <w:rFonts w:ascii="微软雅黑" w:hAnsi="微软雅黑" w:eastAsia="微软雅黑" w:cs="微软雅黑"/>
                <w:color w:val="000000"/>
                <w:sz w:val="20"/>
                <w:szCs w:val="20"/>
              </w:rPr>
              <w:t xml:space="preserve">
                早餐后，从酒店出发前往【九寨沟风景区】，在中国，从来没有一个地方像九寨沟这样，一直被人们所向往和惦记，“九寨归来不看水”，是对九寨沟景色真实的诠释。由泉、瀑、河、滩108个海子，构成一个个五彩斑斓的瑶池玉盆，飞动与静谧结合。在这里游览一整天，可以充分感受碧蓝澄澈的翠海湖水亲吻脸颊，急泻倾挂的落日朗瀑布凌空飞落，风貌奇丽的彩林神秘莫测。下午在指定时间集中出景区，返回酒店入住休息。
                <w:br/>
                晚上特别安排欣赏极具特色的九寨千古情，让您的旅途更加丰富多彩。
                <w:br/>
                备注：今日出发时间，以景区调度车公布后进行调整。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九寨沟口-黄龙景区-动车到成都
                <w:br/>
              </w:t>
            </w:r>
          </w:p>
          <w:p>
            <w:pPr>
              <w:pStyle w:val="indent"/>
            </w:pPr>
            <w:r>
              <w:rPr>
                <w:rFonts w:ascii="微软雅黑" w:hAnsi="微软雅黑" w:eastAsia="微软雅黑" w:cs="微软雅黑"/>
                <w:color w:val="000000"/>
                <w:sz w:val="20"/>
                <w:szCs w:val="20"/>
              </w:rPr>
              <w:t xml:space="preserve">
                07：00-08：00起床洗漱用早餐（今日退房）
                <w:br/>
                08：00酒店大堂集合
                <w:br/>
                08：00-10：30：乘车前往黄龙
                <w:br/>
                10：30-11：30用午餐
                <w:br/>
                12：00—15：00，游览【黄龙风景区】（游览时间3-4小时），以彩池、峡谷、森林“四绝”著称于世。巨型地表钙华坡谷，如一条金色巨龙，蜿蜒于原始林 海和石山冰峰之间。钙华洞穴，钙华盆景等，一应俱全。享有“世界奇观”“人间瑶池”之誉。     
                <w:br/>
                15：00-16：00车赴黄龙九寨高铁站
                <w:br/>
                搭乘参考高铁班次C5768（17：50开，19：51到）或者C9476（16：25开，18：07到）到达后车送酒店。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成都-大足石刻-重庆
                <w:br/>
              </w:t>
            </w:r>
          </w:p>
          <w:p>
            <w:pPr>
              <w:pStyle w:val="indent"/>
            </w:pPr>
            <w:r>
              <w:rPr>
                <w:rFonts w:ascii="微软雅黑" w:hAnsi="微软雅黑" w:eastAsia="微软雅黑" w:cs="微软雅黑"/>
                <w:color w:val="000000"/>
                <w:sz w:val="20"/>
                <w:szCs w:val="20"/>
              </w:rPr>
              <w:t xml:space="preserve">
                07：00-08：00起床洗漱用早餐（今日退房）
                <w:br/>
                08：00大堂集合
                <w:br/>
                08：00—11：00前往重庆大足石刻
                <w:br/>
                11：30-12：30用中餐
                <w:br/>
                12：30—15：00参观【大足石刻】，始凿于初唐永徽年间，历经晚唐、五代，盛于两宋，明清有增刻，形成规模庞大的石刻群，代表中国晚期石窟艺术。造像约5万余尊，内容以佛教为主，道教次之，雕刻类别主要是高、浅浮雕，少数圆雕，极个别阴线刻。集释、道、儒“三教”为一体，民族化、世俗化、生活化特色鲜明。
                <w:br/>
                15：00—17：00乘车前往重庆渝州宾馆
                <w:br/>
                17：00-18：00酒店办理入住，休息
                <w:br/>
                18：00酒店大堂集合，用晚餐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网红重庆一日游
                <w:br/>
              </w:t>
            </w:r>
          </w:p>
          <w:p>
            <w:pPr>
              <w:pStyle w:val="indent"/>
            </w:pPr>
            <w:r>
              <w:rPr>
                <w:rFonts w:ascii="微软雅黑" w:hAnsi="微软雅黑" w:eastAsia="微软雅黑" w:cs="微软雅黑"/>
                <w:color w:val="000000"/>
                <w:sz w:val="20"/>
                <w:szCs w:val="20"/>
              </w:rPr>
              <w:t xml:space="preserve">
                酒店早餐后，前往乘坐【长江索道】，可以在空中俯瞰长江和两岸的城市风光，江水在阳光的照耀下波光粼粼；两岸的高楼大厦林立，错落有致，还能看到渝中半岛的城市天际线，以及南岸区的现代化建筑和自然景观相互映衬。后前往【磁器口古镇】磁器口古镇始建于宋代，作为嘉陵江边重要的水陆码头，被赞誉为“小重庆”。后到乘车到重庆市区别的网红景点打卡游玩（李子坝、魁星楼、山城步道、解放碑、洪崖洞等），结束后回到重庆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重庆--西安
                <w:br/>
              </w:t>
            </w:r>
          </w:p>
          <w:p>
            <w:pPr>
              <w:pStyle w:val="indent"/>
            </w:pPr>
            <w:r>
              <w:rPr>
                <w:rFonts w:ascii="微软雅黑" w:hAnsi="微软雅黑" w:eastAsia="微软雅黑" w:cs="微软雅黑"/>
                <w:color w:val="000000"/>
                <w:sz w:val="20"/>
                <w:szCs w:val="20"/>
              </w:rPr>
              <w:t xml:space="preserve">
                08：00酒店大堂集合，乘车前往重庆高铁站，搭乘G1976次（09：21开，15：01到）乘高铁前往美丽的十三朝古都—西安，到达后 车接送酒店，稍作休息，后用晚餐。
                <w:br/>
                18：00酒店大堂集合
                <w:br/>
                18：30-19：30用晚餐
                <w:br/>
                19：30—21：00打卡西安最美夜景--网红西安之--大唐不夜城，梦回大唐，这里的白天叫西安，晚上就变成了长安，大唐盛世是怎样的盛世？当华灯初上，夜幕降临，穿越到大唐不夜城，远赴人间惊鸿宴，一睹大唐盛世颜，春风得意马蹄疾，一日看尽长安花。一池曲江水，千秋盛唐梦！感受长安城的灯火辉煌与繁华，千年盛世的场景
                <w:br/>
                21:00左右集合返回酒店入住休息。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秦始皇陵-明城墙-永兴坊
                <w:br/>
              </w:t>
            </w:r>
          </w:p>
          <w:p>
            <w:pPr>
              <w:pStyle w:val="indent"/>
            </w:pPr>
            <w:r>
              <w:rPr>
                <w:rFonts w:ascii="微软雅黑" w:hAnsi="微软雅黑" w:eastAsia="微软雅黑" w:cs="微软雅黑"/>
                <w:color w:val="000000"/>
                <w:sz w:val="20"/>
                <w:szCs w:val="20"/>
              </w:rPr>
              <w:t xml:space="preserve">
                08：30酒店大堂集合
                <w:br/>
                08：30-09：30乘车赴临潼（50公里，行车约1小时）
                <w:br/>
                10：00-12：00游览世界瞩目的【秦始皇陵博物院】(参观约2小时)，期间参观第八大奇迹的【秦始皇兵马俑1.2.3号坑】，这是世界上最大的“地下军事博物馆”世界考古史上最伟大的发现之一，堪称“世界第八大奇迹”穿行在这些极具感染力的艺术品之间，历史似乎不再遥远。
                <w:br/>
                12：00-13：00用中餐
                <w:br/>
                14：00—15：30参观【明城墙】西安城墙又称西安明城墙，是中国现存规模最大、保存最完整的古代城垣 ，是第一批全国重点文物保护单位、国家AAAA级旅游景区。广义的西安城墙包括西安唐城墙和西安明城墙，但一般特指狭义上的西安明城墙
                <w:br/>
                16：00-18：00【永兴坊网红街区】永兴坊陕西非遗美食文化街区，位于西安市新城区东新街中山门里，东临顺城巷,是唐108坊之一，昔日魏征府邸。永兴坊陕西非遗美食文化街区作为全国首个以非遗美食为主题的街区，被全国网民票选为“十大美食街区”，同时也是非遗美食聚集区。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18:30左右用晚餐，晚餐后返回酒店。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西安博物院-回民街-钟楼-鼓楼
                <w:br/>
              </w:t>
            </w:r>
          </w:p>
          <w:p>
            <w:pPr>
              <w:pStyle w:val="indent"/>
            </w:pPr>
            <w:r>
              <w:rPr>
                <w:rFonts w:ascii="微软雅黑" w:hAnsi="微软雅黑" w:eastAsia="微软雅黑" w:cs="微软雅黑"/>
                <w:color w:val="000000"/>
                <w:sz w:val="20"/>
                <w:szCs w:val="20"/>
              </w:rPr>
              <w:t xml:space="preserve">
                08：30酒店大堂集合。
                <w:br/>
                09：00-12：00【西安博物院】(如遇旺季门票预约不上则变更为汉城湖景区参观游览）是陕西省西安市的一座集博物馆、名胜古迹、城市园林为一体的博物馆。2007年对外开放。以展示的珍贵文物，唐代千年古塔、悠扬的雁塔晨钟、秀丽的园林景观而闻名。
                <w:br/>
                12：00-13：00用午餐
                <w:br/>
                13：30-17：30前往著名的坊上美食文化街区【回民街，钟楼  鼓楼 】钟鼓楼广场又叫尚书省广场 ，位于东西南 北四条大街的交汇处 ，面积达 6 万平方米，仅次于北京的 天安门广场。广场东侧为有着600多年历史的钟楼， 西侧为全国最大的鼓楼。20 世纪90 年代末 ，钟鼓楼广场建成后，钟楼和鼓楼得以相视而望。回民街不只是一条街 ，是西安市中心回民聚集区内多条街道的统称 ，由北院门、北广济街、西羊市、大皮院等街道组成。这里是西安小吃的集中地，作为几百年历史的回民区，这里还能感受到浓浓的穆斯林气息。在这里你能够吃到几乎所有的西安小吃 ，街区内有年代不一的多座清真寺 ，如化觉巷大清真寺、广济街清真小寺、大学习巷清真寺等。这里有约2万名回民依寺而居 ，维持着原有的宗教传统和生活习惯。18：00左右用晚餐，晚餐后返回酒店。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西安-无锡
                <w:br/>
              </w:t>
            </w:r>
          </w:p>
          <w:p>
            <w:pPr>
              <w:pStyle w:val="indent"/>
            </w:pPr>
            <w:r>
              <w:rPr>
                <w:rFonts w:ascii="微软雅黑" w:hAnsi="微软雅黑" w:eastAsia="微软雅黑" w:cs="微软雅黑"/>
                <w:color w:val="000000"/>
                <w:sz w:val="20"/>
                <w:szCs w:val="20"/>
              </w:rPr>
              <w:t xml:space="preserve">
                07：30酒店大堂集合，乘车前往西安咸阳国际机场（车程约1个小时）。
                <w:br/>
                到达机场后，搭乘MU2956(10:40起飞，12：50到)到达后，无锡公司接待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无锡接待
                <w:br/>
              </w:t>
            </w:r>
          </w:p>
          <w:p>
            <w:pPr>
              <w:pStyle w:val="indent"/>
            </w:pPr>
            <w:r>
              <w:rPr>
                <w:rFonts w:ascii="微软雅黑" w:hAnsi="微软雅黑" w:eastAsia="微软雅黑" w:cs="微软雅黑"/>
                <w:color w:val="000000"/>
                <w:sz w:val="20"/>
                <w:szCs w:val="20"/>
              </w:rPr>
              <w:t xml:space="preserve">
                无锡接待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无锡-杭州-西湖
                <w:br/>
              </w:t>
            </w:r>
          </w:p>
          <w:p>
            <w:pPr>
              <w:pStyle w:val="indent"/>
            </w:pPr>
            <w:r>
              <w:rPr>
                <w:rFonts w:ascii="微软雅黑" w:hAnsi="微软雅黑" w:eastAsia="微软雅黑" w:cs="微软雅黑"/>
                <w:color w:val="000000"/>
                <w:sz w:val="20"/>
                <w:szCs w:val="20"/>
              </w:rPr>
              <w:t xml:space="preserve">
                车送杭州酒店，办理入住，
                <w:br/>
                12：00-13：00用中餐
                <w:br/>
                13：00—17：30下午游览杭州西湖（含游船）：约4小时：漫步苏堤，游览花港观鱼、红鱼池、孔雀园、御碑亭、牡丹园等西湖美景，尽情享受这山与水美妙和谐的结合，“上有天堂，下有苏杭”杭州西湖是世界文化遗产，江南三大名湖之一，此处步步为景，处处风光，让你真正感受杭州之美、西湖之美.
                <w:br/>
                18：00左右用晚餐。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灵隐寺-梅家坞—三分岔-龙井村-河坊街
                <w:br/>
              </w:t>
            </w:r>
          </w:p>
          <w:p>
            <w:pPr>
              <w:pStyle w:val="indent"/>
            </w:pPr>
            <w:r>
              <w:rPr>
                <w:rFonts w:ascii="微软雅黑" w:hAnsi="微软雅黑" w:eastAsia="微软雅黑" w:cs="微软雅黑"/>
                <w:color w:val="000000"/>
                <w:sz w:val="20"/>
                <w:szCs w:val="20"/>
              </w:rPr>
              <w:t xml:space="preserve">
                08：30酒店大堂集合
                <w:br/>
                09：00-12：00：灵隐寺飞来峰
                <w:br/>
                12：00-13：00用中餐
                <w:br/>
                13：30—16：00龙井茶园徒步（梅家坞—三分岔-龙井村）
                <w:br/>
                到达龙井村，茶室品茶，感受中国茶文化。
                <w:br/>
                16：30—18：30河坊街
                <w:br/>
                18：30-19：30用晚餐，晚餐后回酒店休息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上海05：00酒店大堂集合发车。
                <w:br/>
                05：00-08：00前往上海浦东机场
                <w:br/>
                搭乘航班（11：05起飞，17：20到）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四川-重庆段费用
                <w:br/>
                **用车**全程7座别克商务车；如团队不足4人需补齐车费差价。
                <w:br/>
                **用餐**酒店房费含早餐，100元/人/正餐【最终用餐以实际产生费用为准】
                <w:br/>
                **住宿**全程住特色五星/五钻酒店，此团2人每晚用房2标间；
                <w:br/>
                沿途酒店与发达地区同等级酒店软硬件都有一定差距,敬请谅解和做好心理准备。
                <w:br/>
                **门票**包含行程中所列景点大门票及所有景区必须产生乘坐的小交通：
                <w:br/>
                九寨观光车90元/人+景区保险10元/人；  
                <w:br/>
                黄龙上行索道80元/人+黄龙电瓶车20+黄龙景区保险10元/人；
                <w:br/>
                杜甫草堂耳麦10元/人+武侯祠耳麦10元/人；蜀风雅韵川剧甲票；九寨千古情演出票；
                <w:br/>
                重庆长江索道单程票30元/人；
                <w:br/>
                **导服**全程优秀英文导游服务。 
                <w:br/>
                **购物**全程不单独安排购物店，更多时间赏美景；
                <w:br/>
                **交通**首尾大交通自理，含成都-九寨沟-成都往返动车一等座；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不含（非必须，自愿选择）：
                <w:br/>
                三星堆自助语音讲解30元/人；
                <w:br/>
                黄龙下行缆车40元/人，定位讲解30元/人；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2025-09-09T01:31:31+08:00</dcterms:created>
  <dcterms:modified xsi:type="dcterms:W3CDTF">2025-09-09T01:31:31+08:00</dcterms:modified>
</cp:coreProperties>
</file>

<file path=docProps/custom.xml><?xml version="1.0" encoding="utf-8"?>
<Properties xmlns="http://schemas.openxmlformats.org/officeDocument/2006/custom-properties" xmlns:vt="http://schemas.openxmlformats.org/officeDocument/2006/docPropsVTypes"/>
</file>