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王者青甘2025行程单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ZTGJ-QH1752542844fR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【舒适交通】9人及以上升级陆地头等舱大商务，8人及以下升级1+1商务车。
                <w:br/>
                ★【精品团型】全团22人封顶，10%空座率，优质高端团，摆脱人多大团的束缚
                <w:br/>
                ★【变装体验】化身为草原藏家主角，一键出大片。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★赠送【篝火烟花秀】在篝火晚会的表演中，演员会与游客有非常热烈、欢快的交互，一起跳起欢乐的锅庄。
                <w:br/>
                ★赠送【高原酒吧】远离尘器，寻觅内心的宁静，在房间望着星空，喝着小酒，旅行中的小惬意。
                <w:br/>
                ★【特别包含】所有景区门票和必消小交通一价全含，让您旅途舒心无担忧。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出发地-兰州/西宁-直达酒店
                <w:br/>
              </w:t>
            </w:r>
          </w:p>
          <w:p>
            <w:pPr>
              <w:pStyle w:val="indent"/>
            </w:pPr>
            <w:r>
              <w:rPr>
                <w:rFonts w:ascii="微软雅黑" w:hAnsi="微软雅黑" w:eastAsia="微软雅黑" w:cs="微软雅黑"/>
                <w:color w:val="000000"/>
                <w:sz w:val="20"/>
                <w:szCs w:val="20"/>
              </w:rPr>
              <w:t xml:space="preserve">
                好行囊与相机，来和我们的大西北来一场美丽的邂逅吧。
                <w:br/>
                请您自行前往机场搭乘航班抵达兰州新区、西宁。
                <w:br/>
                抵达后，将有司机专车接您前往酒店。接送机为司机，送到酒店需要自行到前台报自己姓名+旅行社办理入住，24小时包车接机，落地无等待接机！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西宁/兰州-张掖(单程560km,行车约7h)-七彩丹霞(单程60km,行车约1h）-回道张掖
                <w:br/>
              </w:t>
            </w:r>
          </w:p>
          <w:p>
            <w:pPr>
              <w:pStyle w:val="indent"/>
            </w:pPr>
            <w:r>
              <w:rPr>
                <w:rFonts w:ascii="微软雅黑" w:hAnsi="微软雅黑" w:eastAsia="微软雅黑" w:cs="微软雅黑"/>
                <w:color w:val="000000"/>
                <w:sz w:val="20"/>
                <w:szCs w:val="20"/>
              </w:rPr>
              <w:t xml:space="preserve">
                酒店享用早餐乘车前往张掖，【门源万亩油菜花】(7-8月车览)（如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抵达后参观【张掖七彩丹霞】【AAAAA级景区，含门票，含区间车38/人)，参观约2小时】张掖丹霞地质公园地处祁连山北麓，位于甘肃省张掖市临泽县城以南30公里，是中国彩色丹霞和窗棂
                <w:br/>
                【丹霞口旅游度假小镇】是丝绸之路上一家有江南风韵的人文旅游度假小镇，步入其中，食肆酒家林立小桥流水人家，融入现代舞蹈、武术和张掖的特色的民俗民风、让您感受丝绸重镇张掖的繁华盛景。
                <w:br/>
                独家赠送价值280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张掖-嘉峪关城楼-大地之子-海市蜃楼-敦煌（单程580km,行车约7h）
                <w:br/>
              </w:t>
            </w:r>
          </w:p>
          <w:p>
            <w:pPr>
              <w:pStyle w:val="indent"/>
            </w:pPr>
            <w:r>
              <w:rPr>
                <w:rFonts w:ascii="微软雅黑" w:hAnsi="微软雅黑" w:eastAsia="微软雅黑" w:cs="微软雅黑"/>
                <w:color w:val="000000"/>
                <w:sz w:val="20"/>
                <w:szCs w:val="20"/>
              </w:rPr>
              <w:t xml:space="preserve">
                酒店享用早餐后乘汽车赴嘉峪关，后参观【嘉峪关关城】（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此赠送项目产生敦煌文旅服务管理费25元/人,费用需自理，如因放弃管理费未能体验沙漠大礼包，此赠送项目不退不换）来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敦煌-莫高窟-鸣沙山@月牙泉-烤全羊(单程50km，行车约1h)
                <w:br/>
              </w:t>
            </w:r>
          </w:p>
          <w:p>
            <w:pPr>
              <w:pStyle w:val="indent"/>
            </w:pPr>
            <w:r>
              <w:rPr>
                <w:rFonts w:ascii="微软雅黑" w:hAnsi="微软雅黑" w:eastAsia="微软雅黑" w:cs="微软雅黑"/>
                <w:color w:val="000000"/>
                <w:sz w:val="20"/>
                <w:szCs w:val="20"/>
              </w:rPr>
              <w:t xml:space="preserve">
                酒店享用早餐后参观【莫高窟】（含B类门票。若出A类票，现补差价138元/人或补半价48元/人，淡季票（3月）需补40元/人，游览时间3小时）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w:br/>
                【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【万人演唱会】晚上乘车前往鸣沙山万人演唱会，体验万人沙漠合唱的魅力！！
                <w:br/>
                独家赠送价值1880元/只【烤全羊】这里除了萧索的大漠，寂寥的笛声，还有春风不渡的玉门关，更有让人欲罢不能的西域美食。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敦煌-黑独山-翡翠湖-德令哈（单程600KM，行车约8h）
                <w:br/>
              </w:t>
            </w:r>
          </w:p>
          <w:p>
            <w:pPr>
              <w:pStyle w:val="indent"/>
            </w:pPr>
            <w:r>
              <w:rPr>
                <w:rFonts w:ascii="微软雅黑" w:hAnsi="微软雅黑" w:eastAsia="微软雅黑" w:cs="微软雅黑"/>
                <w:color w:val="000000"/>
                <w:sz w:val="20"/>
                <w:szCs w:val="20"/>
              </w:rPr>
              <w:t xml:space="preserve">
                享用早餐后乘车前往【翡翠湖】（AAAA级景区，含门票，含区间车60元/人，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后抵达德令哈，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德令哈-茶卡天空之境-青海湖二郎剑-文迦牧场藏式星空木屋酒店（单程400km,行车约6h）
                <w:br/>
              </w:t>
            </w:r>
          </w:p>
          <w:p>
            <w:pPr>
              <w:pStyle w:val="indent"/>
            </w:pPr>
            <w:r>
              <w:rPr>
                <w:rFonts w:ascii="微软雅黑" w:hAnsi="微软雅黑" w:eastAsia="微软雅黑" w:cs="微软雅黑"/>
                <w:color w:val="000000"/>
                <w:sz w:val="20"/>
                <w:szCs w:val="20"/>
              </w:rPr>
              <w:t xml:space="preserve">
                酒店享用早餐乘车前往游览游览【茶卡盐湖-天空壹号】（AAAA及景区，含门票，含小交通60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壹号】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AAAAA级景区，含门票，不含电瓶车120元人及游船140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文迦体验项目-塔尔寺-西宁/兰州新区（单程380km,行车约6h）
                <w:br/>
              </w:t>
            </w:r>
          </w:p>
          <w:p>
            <w:pPr>
              <w:pStyle w:val="indent"/>
            </w:pPr>
            <w:r>
              <w:rPr>
                <w:rFonts w:ascii="微软雅黑" w:hAnsi="微软雅黑" w:eastAsia="微软雅黑" w:cs="微软雅黑"/>
                <w:color w:val="000000"/>
                <w:sz w:val="20"/>
                <w:szCs w:val="20"/>
              </w:rPr>
              <w:t xml:space="preserve">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AAAAA级景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西宁/兰州新区—送机
                <w:br/>
              </w:t>
            </w:r>
          </w:p>
          <w:p>
            <w:pPr>
              <w:pStyle w:val="indent"/>
            </w:pPr>
            <w:r>
              <w:rPr>
                <w:rFonts w:ascii="微软雅黑" w:hAnsi="微软雅黑" w:eastAsia="微软雅黑" w:cs="微软雅黑"/>
                <w:color w:val="000000"/>
                <w:sz w:val="20"/>
                <w:szCs w:val="20"/>
              </w:rPr>
              <w:t xml:space="preserve">
                全天自由活动，根据航班时间安排送机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9人及以上升级陆地头等舱大商务，8人及以下升级1+1商务车。。保证一人一个正座；接送不含导游。
                <w:br/>
                住宿酒店	住宿：全程优选四钻酒店+1晚价值1488元甲级民宿-文迦牧场藏式星空木屋酒店
                <w:br/>
                餐饮安排	含餐：全程7早餐6正餐，正餐40元/人/正+特色餐,十人一桌，八菜一汤，或根据客人人数情况酌情安排（包含4大特色餐：张掖七彩宴、大漠烤全羊、汽锅鸡、雪域缘聚藏餐，酒店提供为双早，超过双早部分敬请根据实际价格自理，小孩早餐自理。
                <w:br/>
                门票包含	行程中所列所有景点首道大门票及必消区间车：青海湖、茶卡天空壹号（含单程区间车60元/人）、塔尔寺（含区间车35元及含讲解20元/人）、翡翠湖（含区间车60元/人），莫高窟（含B类票）、鸣沙山@月牙泉（不含区间车）、七彩丹霞（含区间车38元/人）、嘉峪关城楼
                <w:br/>
                司导服务	全程优秀中文导游服务，自由活动期间和接送站服务无导游。
                <w:br/>
                8人以下（含8人）安排司机兼向导。仅安排司机负责行程活动中接待服务（不提供景区讲解&amp;陪游服务）
                <w:br/>
                赠送项目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保险	旅行社责任险，建议自行购买意外保险。
                <w:br/>
                儿童	含旅游车车位、半价正餐、导服，不含景区门票、不含住宿。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3、如出现单男或单女，不需要补单房差。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如需退改，损失游客自己承担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2025-07-18T01:57:57+08:00</dcterms:created>
  <dcterms:modified xsi:type="dcterms:W3CDTF">2025-07-18T01:57:57+08:00</dcterms:modified>
</cp:coreProperties>
</file>

<file path=docProps/custom.xml><?xml version="1.0" encoding="utf-8"?>
<Properties xmlns="http://schemas.openxmlformats.org/officeDocument/2006/custom-properties" xmlns:vt="http://schemas.openxmlformats.org/officeDocument/2006/docPropsVTypes"/>
</file>