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【纯游南北越】河内+芽庄+美奈+胡志明7天6晚行程单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YNJQ-YN1752114972Pk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【升级打卡 网红景点】“火爆INS粉红教堂”新定教堂、“芽庄摄影圣地”城市歌剧院Do theatre、“越式溯溪”美奈仙女溪、（赠送）滑沙体验、电瓶车游“越南小义乌”三十六行街
                <w:br/>
                【升级体验 特色美食】特色海鲜餐、越式海鲜BBQ、芽庄四宝餐、越南特色米粉、滴滴壶咖啡（每人1杯）；
                <w:br/>
                【升级赠送 旅途好礼】旅游意外险、矿泉水；+1元/人可换购越南当地流量电话卡~
                <w:br/>
                【精选酒店，舒适住宿】全程4钻酒店，『芽庄』升级3晚近海五钻酒店~~
                <w:br/>
                【优选航空，放心出游】采用越南国家航空正班机，上海直飞往返，全程3段飞机不走回头路，拒绝芽庄-河内大巴拉车劳累。
                <w:br/>
                【经典景点，一网打尽】所到之处，景点都是精心安排，一览胡志明（西贡）法式建筑群，美奈红白沙丘&amp;仙女溪&amp;渔村，芽庄市区人文游，越南首都河内城市风光；
                <w:br/>
                【全程0购物】再也不用担心不购物被导游逼着走啦~
                <w:br/>
                【自费活动，自愿参加】绝无强迫消费。自费活动，满10人发团！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上海-河内  参考航班：VN 533（15:50-18:25）
                <w:br/>
              </w:t>
            </w:r>
          </w:p>
          <w:p>
            <w:pPr>
              <w:pStyle w:val="indent"/>
            </w:pPr>
            <w:r>
              <w:rPr>
                <w:rFonts w:ascii="微软雅黑" w:hAnsi="微软雅黑" w:eastAsia="微软雅黑" w:cs="微软雅黑"/>
                <w:color w:val="000000"/>
                <w:sz w:val="20"/>
                <w:szCs w:val="20"/>
              </w:rPr>
              <w:t xml:space="preserve">
                早餐 ：自理                         午餐 ：自理                    晚餐 ：赠送越南特色米粉
                <w:br/>
                上海浦东机场搭乘航班飞往越南首都、百花之城－河内。抵达后由导游迎接各位贵宾，随即带领各位入住酒店休息。
                <w:br/>
                特别赠送【品尝越南特色米粉】（赠送项目如因时间、天气等客观因素无法安排则费用不退）
                <w:br/>
                【温馨提示】航班确切起飞时间，请以航班出发当天民航局批复为准，敬请谅解！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宿：河内</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第二天、河内-芽庄    参考航班：VN1563（16:30-18:25）
                <w:br/>
              </w:t>
            </w:r>
          </w:p>
          <w:p>
            <w:pPr>
              <w:pStyle w:val="indent"/>
            </w:pPr>
            <w:r>
              <w:rPr>
                <w:rFonts w:ascii="微软雅黑" w:hAnsi="微软雅黑" w:eastAsia="微软雅黑" w:cs="微软雅黑"/>
                <w:color w:val="000000"/>
                <w:sz w:val="20"/>
                <w:szCs w:val="20"/>
              </w:rPr>
              <w:t xml:space="preserve">
                早餐 ：酒店自助早餐                  午餐 ：越式料理                    晚餐 ：越式海鲜BBQ
                <w:br/>
                早餐后前往参观河内城市广场【巴亭广场】、【胡志明故居（外观）】、参观由一根石柱撑起的【独柱寺】、车观耀眼的【中国驻越南大使馆（车观）】；后前往【还剑湖】，特别赠送电瓶车游【三十六行街】（赠送项目如因时间、天气等客观因素无法安排则费用不退）。下午前往机场搭乘航班飞往芽庄。
                <w:br/>
                【温馨提示】航班确切起飞时间，请以航班出发当天民航局批复为准，敬请谅解！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第三天、芽庄
                <w:br/>
              </w:t>
            </w:r>
          </w:p>
          <w:p>
            <w:pPr>
              <w:pStyle w:val="indent"/>
            </w:pPr>
            <w:r>
              <w:rPr>
                <w:rFonts w:ascii="微软雅黑" w:hAnsi="微软雅黑" w:eastAsia="微软雅黑" w:cs="微软雅黑"/>
                <w:color w:val="000000"/>
                <w:sz w:val="20"/>
                <w:szCs w:val="20"/>
              </w:rPr>
              <w:t xml:space="preserve">
                早餐 ：酒店自助早餐                  午餐 ：芽庄四宝餐                    晚餐 ：自理
                <w:br/>
                早餐后前往新地标【芽庄歌剧院Do Theatre（外观）】，这里不仅是举办特色艺术活动的场所，也是一个美丽而独特的打卡地。随后前往参观【芽庄大教堂（外观）】充满法式风情的芽庄大教堂坐落于芽庄市中心几条主路的交错口，离火车站不远， 是一座典型的哥特式建筑，建于 1928-1933 年。这座教堂外观上比较醒目的要数气势恢宏的钟楼， 由于这里地势较  高，需要拾级而上才能抵达大教堂。后前往【婆那加占婆塔（天依女神庙）】，这里有几栋魏峨的宝塔，据说在 7 至 12 世纪此地共有 8 座宝塔，现只剩 4 座，其中最大的主塔内供奉占婆女神，她是古时候统治芽庄的占婆王国之母， 印度教徒称占婆女神是印度教希瓦神(Siva)的化身，越南佛教徒称她为天依女神。之后前往参观【钟屿石岬角】又称“五指岩 ”。是一座小小的岬岛，这里有多处巨大的花岗岩海角直指南海之中。这个岬角挨着一处质朴的沙滩海湾，这里没有修脚和按摩的人，但却有海岛风光和乡土风情。钟屿石岬角是法国电影《情人》的外景拍摄地之一。 这里有芽庄少有的花岗岩海岸， 日落时分晚霞映照下更为宁静美丽。
                <w:br/>
                特别赠送品尝越南特色【滴漏咖啡（每人一杯）】（赠送项目如因时间、天气等客观因素无法安排则费用不退）；越南滴漏咖啡，在咖啡爱好者的圈子里可是赫赫有名。它独特的滴漏冲泡方式，就像是一场充满仪式感的表演。将咖啡粉放入滴漏壶，热水缓缓注入，随着时间的推移，浓郁的咖啡香气逐渐弥漫开来。喝上一口，醇厚的口感、悠长的回味，让你瞬间精神一振，仿佛置身于越南街头的咖啡馆。
                <w:br/>
                后返回酒店休息，晚餐敬请自理。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芽庄
                <w:br/>
              </w:t>
            </w:r>
          </w:p>
          <w:p>
            <w:pPr>
              <w:pStyle w:val="indent"/>
            </w:pPr>
            <w:r>
              <w:rPr>
                <w:rFonts w:ascii="微软雅黑" w:hAnsi="微软雅黑" w:eastAsia="微软雅黑" w:cs="微软雅黑"/>
                <w:color w:val="000000"/>
                <w:sz w:val="20"/>
                <w:szCs w:val="20"/>
              </w:rPr>
              <w:t xml:space="preserve">
                早餐 ：酒店自助早餐                  午餐 ：自理                          晚餐 ：自理
                <w:br/>
                全天自由活动。
                <w:br/>
                （温馨提示：自由活动期间，无用车、无导游、无餐，如自行外出游玩，务必结伴出行（随身携带酒店名片卡），提前与领队、导游交换您的有效联系方式，自行注意您的人身及财产安全！）
                <w:br/>
                芽庄是知名海滨城市和港口城市，这里拥有全越南数一数二的海滩，绵延数公里，同时也是越南较适合潜水的旅游地段。早在越战时期，芽庄就成为美军的度假胜地，随着历史的发展，如今已成为集休闲、娱乐、运动、温泉于一体的度假胜地。因为气候宜人，越来越多的人来此游玩。尤其还有刚从海里打捞上来的新鲜海鲜，让你大饱口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第五天、芽庄BUS美奈
                <w:br/>
              </w:t>
            </w:r>
          </w:p>
          <w:p>
            <w:pPr>
              <w:pStyle w:val="indent"/>
            </w:pPr>
            <w:r>
              <w:rPr>
                <w:rFonts w:ascii="微软雅黑" w:hAnsi="微软雅黑" w:eastAsia="微软雅黑" w:cs="微软雅黑"/>
                <w:color w:val="000000"/>
                <w:sz w:val="20"/>
                <w:szCs w:val="20"/>
              </w:rPr>
              <w:t xml:space="preserve">
                早餐 ：酒店自助早餐                  午餐 ：特色海鲜餐                       晚餐 ：自理
                <w:br/>
                早餐后拉车前往越南东南海岸线著名的渔村及海滩渡假胜地－美奈(约4.5小时-5小时)，天然幽美风景，令人有如处于世外桃源暂忘一切烦恼。午餐后前往【白沙丘】（约40分钟），方圆两公里左右，沙丘呈新月形，沙粒细腻，曲线曼妙，沙雾随风起。踩在松软的沙石上，起伏连绵。人像是要陷进去，实际上却能完全自如地掌控身体。土路与沙丘之间有面湖，清澈而深邃。湖里长满了水草与荷花，衬得湖水清雅之极，触手便可捞起沙丘的倒影。友情提示：游玩白沙丘时可自行付费租用沙地摩托车或沙地越野吉普车，既能代步也可以体验一把沙地狂飙的快感（费用敬请自理，非强制参加，此处不算做自费项目；游玩期间请务必注意保管好个人财物和保证个人人身安全）。接着参观【Fairy stream仙女溪】（约1.5小时），仙女溪是蜿蜒在红沙谷里的一条小溪,溪水清澈,赤脚走在溪水里,浅浅的水花刚好没过脚踝,踩在水里的脚底可以感受到沙石的细腻和溪水的清凉。我们逆流而上,在蓝天白云的映衬下,左岸红色的沙化山脊与右边成片的椰林稻田构成了一幅清新美丽的画卷。后前往颇有盛名的美奈【红沙丘】（约30分钟），红沙丘是一处靠近海岸的红色沙丘，沙质比较柔软，脚踩在上面非常舒服，在沙丘北面和西面都有一些茂密的树林，拍照的时候可以同时拍摄到沙丘海岸树林，一边是海，一边是沙漠。在这里，还可以像当地的小孩子们一样，踏在塑料滑板上从沙丘的陡坡上一跃而下，体验一下滑沙的快感。特别赠送【滑沙体验】（赠送项目如因时间、天气等客观因素无法安排则费用不退）。最后参观【美奈渔村】（约15分钟），美奈的渔村是相当出名的，不信你看看Lonely Planet的越南篇的封面就用的黄昏的美奈渔村就可见一斑。只见静静的港湾密密麻麻的停满了渔归的小船，暖暖的落日将余晖铺洒在海面上，整个小渔港笼罩在一层淡淡的、暖暖的金纱里。晚餐自理，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第六天、美奈BUS 胡志明
                <w:br/>
              </w:t>
            </w:r>
          </w:p>
          <w:p>
            <w:pPr>
              <w:pStyle w:val="indent"/>
            </w:pPr>
            <w:r>
              <w:rPr>
                <w:rFonts w:ascii="微软雅黑" w:hAnsi="微软雅黑" w:eastAsia="微软雅黑" w:cs="微软雅黑"/>
                <w:color w:val="000000"/>
                <w:sz w:val="20"/>
                <w:szCs w:val="20"/>
              </w:rPr>
              <w:t xml:space="preserve">
                早餐 ：酒店自助早餐                  午餐 ：中式料理               晚餐 ：越式料理
                <w:br/>
                早餐后返回胡志明市(车程约2.5小时-3小时)，下午参观胡志明最著名的地标点：
                <w:br/>
                【总统府】又称统一宫，位于胡志明市中心，是法国殖民者为了加强其在越南的统治机构，由当时的越南南部总督拉格兰蒂耶于1869年2月23日开始兴建的，取名为“诺罗敦宫”，实际上也是法国在整个印支地区的总督府。占地面积达2万平方米，工程耗时三年。
                <w:br/>
                【市政厅（外观）】胡志明市法制建筑的标志，这座由法国设计师在19世纪末设计建造的建筑具有华丽的洛可可式风格，白墙红顶，远远望去就好像一座宫殿。
                <w:br/>
                【百年邮局】此建筑于19世纪末法人统治时代，属于重要的文化财产，哥德式建筑，内部半圆形的天花板极富古典气息，有集邮者也可在此一寻纪念邮册，或者亲手写下几封信件，将它们寄给自己的好友、知己、家人或者爱人，甚至突发奇想，寄给未来的自己。
                <w:br/>
                【粉红教堂（外观）】位于越南胡志明市第3郡二征街289号的粉色教堂，罗马式建筑，带有神秘的浪漫气息，让人少女心瞬间爆膨。教堂里外墙体建筑都以粉色为主，白色为辅，像是一块大大的蛋糕，看在眼里，甜在心里。
                <w:br/>
                【天后宫】（游览时间30分钟），越南天后宫与会馆二合一，不仅是当地社群的政治和文化中心，也是华人的精神殿堂。越南妈祖宫庙中，胡志明市的天后宫最为著名，它创建于清乾隆二十五年(1760)，该庙香火鼎盛，会馆将部分香火钱收入和捐款用于各种慈善公益事业，同时在当地广建学校和医院，很好地传承了妈祖“立德、行善、大爱”的精神。因为悠久的历史和丰富的文物，天后宫于1993年被评为越南国家级建筑艺术遗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第七天、胡志明-上海   参考航班：VN 532（07:30-12:40）
                <w:br/>
              </w:t>
            </w:r>
          </w:p>
          <w:p>
            <w:pPr>
              <w:pStyle w:val="indent"/>
            </w:pPr>
            <w:r>
              <w:rPr>
                <w:rFonts w:ascii="微软雅黑" w:hAnsi="微软雅黑" w:eastAsia="微软雅黑" w:cs="微软雅黑"/>
                <w:color w:val="000000"/>
                <w:sz w:val="20"/>
                <w:szCs w:val="20"/>
              </w:rPr>
              <w:t xml:space="preserve">
                早餐 ：打包餐盒                      午餐 ：X                                晚餐 ：X
                <w:br/>
                早餐（打包餐盒）后专车前往新山壹机场，返回上海，结束愉快行程！
                <w:br/>
                <w:br/>
                【温馨提示】航班确切起飞时间，请以航班出发当天民航局批复为准，敬请谅解！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X</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 游 费 用 包 含
                <w:br/>
                1、行程中所列航班经济舱团体机票及相关税费。	2、旅游车费用。
                <w:br/>
                3、行程中标明之餐食。 	4、行程中所列酒店房费。
                <w:br/>
                5、行程所列景点之首道门票。  	6、当地普通话导游服务（自由活动期间除外）。
                <w:br/>
                7、10人以上安排领队陪同上海出发。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 游 费 用 不 包 含
                <w:br/>
                1、旅游意外伤害保险及航空意外险。（均建议旅游者自行购买）	2、办理护照等证件的费用。
                <w:br/>
                3、单间差费或加床费用。	4、境内地面服务费：如机场接送、行李物品保管及托运行李超重费。
                <w:br/>
                5、自由活动期间的餐食费及交通费；行程之外的观光节目；	6、个人消费（如：电话、付费电视、洗衣等旅游费用包含之外的）
                <w:br/>
                7、“旅游费用包含”内容以外的所有费用。	8、税签费 880元/人（请报名时与团费一同支付）。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二、人身财产安全警示 ： 
                <w:br/>
                1.确保身体健康：确认自身身体条件能够适应和完成旅游活动；如需随时服用药物的，请随身携带并带足用量。
                <w:br/>
                2.注意饮食卫生：提高防护传染病、流行病的意识。注意用餐卫生，不食用不卫生、不合格的食品和饮料。当地水不能直接饮用，建议以矿泉水取代。在境外用餐请您注意，在食用过海鲜后，切勿再吃榴梿椰子等热性水果，以免饮食不当引起腹泻等。
                <w:br/>
                3.做好个人防护：旅途涉及热带，应采取必要防护措施，充分了解目的地情况，备好相应服装鞋帽，做好防晒、防蚊虫等工作。晕车的旅游者，备好有效药物。旅途中有不良反应，及时说明。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4.注意人身安全：请在自己能够控制风险的范围内活动，切忌单独行动，注意人身安全。旅游途中因特殊情况无法联系团队的或遇紧急情况的，应立即报警并寻求当地警察机关或中国驻当地使领馆的帮助。
                <w:br/>
                5.慎选自选活动：根据自身情况选择能够控制风险的自选项目。如有心脏病、高血压、恐高症等，勿选择刺激性或高风险活动。潜水/跳伞/攀岩/蹦极/骑马/热气球/快艇等活动，更具危险性，请充分了解活动知识，服从指挥。
                <w:br/>
                6.防范水上风险：水上游览或活动，应加倍注意安全，不可擅自下水或单独前往深水区或危险水域，应听从指挥和合理劝阻。 
                <w:br/>
                7.遵守交通规则：通过马路时走人行横道或地下通道。行车途中不要在车内走动，老人和儿童要有成年人陪护，以防不确定危险。车辆在颠簸路段行驶过程中不要离开座位和饮食（主要是坚果类），以免发生呛水或卡咽危险。
                <w:br/>
                8.保管贵重物品：贵重物品随身携带或申请酒店的保险柜服务，勿放入交运行李、酒店房间里或旅游巴士上。随身携带财物稳妥安置，不要离开自己视线范围。游览、拍照、散步、购物时，随时注意和检查，谨防被盗遗失。
                <w:br/>
                9.携带旅行票证：旅行证件、交通票证请随身妥善保管，以避免遗忘、丢失。
                <w:br/>
                10.保持通讯畅通：请保持手机号码与预留在旅行社的一致，保持畅通有效；并注意将手机随身携带以备紧急联系。
                <w:br/>
                三、第三方责任告知：
                <w:br/>
                1．　航班问题提醒：旅行社对航班因运力、天气等因素延误、变更、取消等无法掌控，如遇此种情况，旅行社将尽力避免损失扩大，并与航空公司协调。旅行社可能因此将对行程做出相应调整，届时敬请旅游者配合谅解。
                <w:br/>
                2．　个人消费说明：非旅行社行程中的安排的购物、娱乐等项目，属旅游者个人消费行为，如产生纠纷或损失，旅行社不承担责任。
                <w:br/>
                3.   旅游意外保险：我社建议旅客应自行购买旅游意外保险、财产遗失保险等。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 要 提 示
                <w:br/>
                2	报价中儿童不占床的价格已退门票费用
                <w:br/>
                3	如遇不可抗力原因（包括地震、台风、雷击、水灾、火山爆发等自然原因,以及战争、政府行为、罢工、爆炸、疫情、堵车等不能预见）或旅行社已尽合理注意义务后仍不能避免的情况，我公司有权合理调整行程，由此减少的费用退还旅游者，由此增加的费用由旅游者承担!
                <w:br/>
                4	由于路程是相对固定的，若前一站的景点观光时间有拖延或途中遇到塞车等不可抗拒的原因，势必会影响到下一个景点的观光时间，可能造成下一个景点游玩时间的缩短，不便之处，敬请谅解！
                <w:br/>
                5	班机若因航空公司或不可抗力因素而变动航班时间，造成团体行程前后顺序变更增加餐食本公司不另行加价，如减少餐食，不退费用，敬请谅解。在不减少景点的情况下我社有可能根据实际情况调整行程及餐食前后顺序。
                <w:br/>
                6	最终确定入住的酒店为此行程所列酒店中的一家，由旅行社按照实际预订情况进行安排，具体按签旅游合同时所附行程中的酒店为准
                <w:br/>
                7	由于境外酒店与国内酒店星级评定标准有所不同，合同所附行程中所列酒店的标准不标注星级。
                <w:br/>
                8	境外住宿安排两人一间，因当地酒店和VILLA以大床房为主，房型不可指定，敬请谅解。请在报名时书面告知我社，游客拼房的情况。如未事先说明，我社均根据“同性别拼房”原则分配房间。
                <w:br/>
                9	房间如出现单男或单女情况，请安排该客人拼房，本公司将于出发前两天通知是否可以拼房，可拼房游客，未事先说明，我社均根据“同性别拼房”原则分配房间。如未能拼房者，可选择与同行亲友共享双人房并加床（加床者按占半房收费，即三人一房）；如客人不愿意与同行亲友共享三人房，就需支付单人房附加费，享用单人房间。
                <w:br/>
                10	境外行程期间，游客不得随意离团，离团必须签署离团切结书。离团期间出现人身安全、财产损失，在旅行社尽到安全提示及救助义务的前提下，由旅游者自行承担相应责任。
                <w:br/>
                11	自由活动当天，如客人需自己安排行程，请注意财务与人身安全。千万不可与当地非正规旅行社私自接洽活动项目，若由此发生人身伤害或者财产损失，在旅行社尽到安全提示及救助义务的前提下，由旅游者自行承担相应责任。
                <w:br/>
                12	根据境外服务业惯例，境外服务人员有收取服务小费的习惯，出于国际礼节，对于漂流工作人员、SPA服务人员、酒店服务人员，以及其他服务人员，您可以自愿给予其相当于人民币10元左右的小费
                <w:br/>
                13	境外spa服务标准，限制12周岁以下的儿童报名。行程中的水上活动谢绝12周岁以下和65周岁以上游客参加，如果游客要求参与的，必须现场签写切结书。
                <w:br/>
                14	根据当地法律规定，导游和司机每天工作时间不得超过10小时。
                <w:br/>
                15	部分国家和地区出于节能考虑，对旅游大巴车辆启动空调的时间有明确要求，旅游者可能结束游览进入旅游大巴时温度不太适宜。
                <w:br/>
                16	请不要将贵重物品及自用应急药品放在托运行李中，以免丢失。 旅游过程中，也请妥善保存。
                <w:br/>
                17	酒店房间有可能出现两张床尺寸不一致情况，请您理解。
                <w:br/>
                18	如客人系港澳台人士，或持外籍护照，请于出发前确认是否有再次进入中国的有效证件。
                <w:br/>
                风险须知及安全提示
                <w:br/>
                一、行前解约风险提醒： 
                <w:br/>
                １、确认出行安排：签约后，旅游者解约的，将给旅行社造成损失（该损失可能会涵盖旅游费用的大部分），该损失需由旅游者承担。  请旅游者详细阅读合同相关内容，充分考虑自身出行可行性。
                <w:br/>
                ２、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1	签证材料电子版：出行人的护照首页清晰照片或扫描件（请确保您的因私护照有效期距离返程日期必须大于6个月，并具备3页以上空白签证页面）；请提前7个工作日提交材料！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2025-07-17T03:41:36+08:00</dcterms:created>
  <dcterms:modified xsi:type="dcterms:W3CDTF">2025-07-17T03:41:36+08:00</dcterms:modified>
</cp:coreProperties>
</file>

<file path=docProps/custom.xml><?xml version="1.0" encoding="utf-8"?>
<Properties xmlns="http://schemas.openxmlformats.org/officeDocument/2006/custom-properties" xmlns:vt="http://schemas.openxmlformats.org/officeDocument/2006/docPropsVTypes"/>
</file>