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海南壹号-三亚往返双飞5日游行程单</w:t>
      </w:r>
    </w:p>
    <w:p>
      <w:pPr>
        <w:jc w:val="center"/>
        <w:spacing w:after="100"/>
      </w:pPr>
      <w:r>
        <w:rPr>
          <w:rFonts w:ascii="微软雅黑" w:hAnsi="微软雅黑" w:eastAsia="微软雅黑" w:cs="微软雅黑"/>
          <w:sz w:val="20"/>
          <w:szCs w:val="20"/>
        </w:rPr>
        <w:t xml:space="preserve">三亚往返双飞5日游-海南壹号；含天堂森林公园，玫瑰谷含电瓶车，亚龙湾沙滩，蜈支洲岛，南山，天涯海角，赠送凤凰岭（含索道）</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LYHN-20250713SK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纯玩0购物0自费
                <w:br/>
                品质酒店—连住不挪窝
                <w:br/>
                五星用餐—6大特色餐 高餐标
                <w:br/>
                五星景区—打卡大牌三亚
                <w:br/>
                赠送凤凰岭（含索道）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三亚往返双飞5日游
                <w:br/>
                纯玩0购物0自费
                <w:br/>
                品质酒店—连住不挪窝
                <w:br/>
                五星用餐—6大特色餐 高餐标
                <w:br/>
                五星景区—打卡大牌三亚天堂森林公园，玫瑰谷含电瓶车，亚龙湾沙滩，蜈支洲岛，南山，天涯海角
                <w:br/>
                赠送凤凰岭（含索道）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出发地机场飞三亚
                <w:br/>
              </w:t>
            </w:r>
          </w:p>
          <w:p>
            <w:pPr>
              <w:pStyle w:val="indent"/>
            </w:pPr>
            <w:r>
              <w:rPr>
                <w:rFonts w:ascii="微软雅黑" w:hAnsi="微软雅黑" w:eastAsia="微软雅黑" w:cs="微软雅黑"/>
                <w:color w:val="000000"/>
                <w:sz w:val="20"/>
                <w:szCs w:val="20"/>
              </w:rPr>
              <w:t xml:space="preserve">
                乘机抵达国际旅游岛美丽的国际旅游岛---三亚市，我社已安排司机接机，之后入住酒店准备明天丰富的旅程。
                <w:br/>
                一站式度假方式，连住同一个酒店（住宿标准不同,但同一辆车旅游）—版本和酒店不同，价格不同！！
                <w:br/>
                交通：飞机
                <w:br/>
                景点：不含
                <w:br/>
                购物点：不含
                <w:br/>
                自费项：中餐晚餐自理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早餐后：今天愉快旅行开始了。
                <w:br/>
                ◆【亚龙湾热带天堂森林公园】4A景区，城市的绿肺，世界海岸型热带雨林，伴山面海怀抱亚龙湾，感受城市无法想象的天然野趣。乘观光车直奔山顶，远观美丽的亚龙湾和南中国海，近瞰电影《非诚勿扰II》的木屋别墅群，重温舒淇和葛优的浪漫爱情之地，这里成为观众心中向往的美景（不少于150分钟）。
                <w:br/>
                ◆【亚龙湾沙滩】玩海—潜水等娱乐，沙滩自由活动（游览约120分钟，娱乐费用自理）。
                <w:br/>
                ◆ 晚餐：品尝最民间的风味美食—【社会小炒】，满足您的舌尖！
                <w:br/>
                ◆ 赠送夜生活：前往【凤凰岭】（含索道，游览时间约90分钟），此景区为三亚新晋网红地， 是三亚城市中心的最高峰， 是唯一可以全览三亚四大海湾(三亚湾、大小东海、榆林湾、亚龙湾)及360°鸟瞰三亚整座城市全貌的最佳位置。 风景最好的空中索道，缆车缓缓上升，三亚如一巨幅画卷，徐徐展开，整个城市尽收眼底，被称为亚洲第一观海看城索道；
                <w:br/>
                交通：大巴
                <w:br/>
                景点：天堂公园、亚龙湾沙滩、凤凰岭（含索道）
                <w:br/>
                购物点：不含（景区内自行设置项目除外）
                <w:br/>
                自费项：景区内二道门票二次消费自理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午餐：流云­轩养生自助餐     晚餐：社会小炒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早餐后：今天愉快旅行开始了。
                <w:br/>
                ◆【亚龙湾玫瑰谷-赠送电瓶车】以"玫瑰之约，浪漫三亚"为主题，以五彩缤纷的玫瑰花为载体，集玫瑰种植、玫瑰文化展示、旅游休闲度假于一体的亚洲规模的玫瑰谷（不少于90分钟）。
                <w:br/>
                ◆【蜈支洲岛—含往返过渡船费】（整个下午）乘船登上中国的马尔代夫情人岛，有着令人惊叹的美丽，大海与沙滩的完美交融，白得无瑕，蓝得纯净，完善的旅游设施和花样迭出的旅游资源，上天入海，悉听君便。
                <w:br/>
                ◆ 晚餐：品传奇美食—被誉为海南国宴之称的【海鲜风味餐】。
                <w:br/>
                ◆ 夜生活：特意留下今天晚上给游客自由活动………
                <w:br/>
                交通：大巴
                <w:br/>
                景点：亚龙湾玫瑰谷-赠送电瓶车、蜈支洲岛
                <w:br/>
                购物点：不含（景区内自行设置项目除外）
                <w:br/>
                自费项：岛上水上项目自理；蜈支洲岛电瓶车60（起）景区交通，实际执行价格以运营商公布为准；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午餐：精选团餐     晚餐：海鲜风味餐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早餐后：今天愉快旅行开始了。
                <w:br/>
                ◆【南山文化旅游区】集中外园林、佛教文化为一体的福泽之地，膜拜世纪之作108米的观音圣像，一路梵音相伴，行止于梵天净土，身心俱感清灵空阔。净化心灵，祈福健康平安；参观南山国际非遗文化体验中心，主要展示来自世界各地尤其是南亚、东南亚各国灿烂的文化瑰宝。南山国际非遗文化体验中心已成为中外文化艺术交流的平台和友谊的纽带（不少于160分钟）。
                <w:br/>
                ◆ 午餐：舌尖上海南【南山素食】或【私房小炒菜】。
                <w:br/>
                ◆【天涯海角】游览国家4A级景区、热带海滨公园，海天一色，烟波浩翰（不少于150分钟）。
                <w:br/>
                ◆ 晚餐：百姓厨房私房菜馆，为你量身精炒【私房小炒菜】。
                <w:br/>
                ◆ 夜生活：特意留下今天晚上给游客自由活动………
                <w:br/>
                交通：大巴
                <w:br/>
                景点：南山、天涯海角
                <w:br/>
                购物点：不含（景区自行设置项目除外）
                <w:br/>
                自费项：景区小交通自理，如：天涯海角电瓶车30元/人，景区交通，实际执行价格以运营商公布为准；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午餐：【景区餐厅内享用-南山自助素斋】或【私房小炒菜】     晚餐：【私房小炒菜】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三亚飞出发地机场
                <w:br/>
              </w:t>
            </w:r>
          </w:p>
          <w:p>
            <w:pPr>
              <w:pStyle w:val="indent"/>
            </w:pPr>
            <w:r>
              <w:rPr>
                <w:rFonts w:ascii="微软雅黑" w:hAnsi="微软雅黑" w:eastAsia="微软雅黑" w:cs="微软雅黑"/>
                <w:color w:val="000000"/>
                <w:sz w:val="20"/>
                <w:szCs w:val="20"/>
              </w:rPr>
              <w:t xml:space="preserve">
                今早不设 MORNING CALL，睡到自然醒(记得用早餐哟！温馨提示：早餐时间约为 07：00—09：00、退房时间为 12：00 前），根据航班时间集中前往机场送机，圆满结束旅程！
                <w:br/>
                温馨提醒：早班机返回的客人，如来不及在酒店享用早餐，请至少提前一天与酒店前台预约打包好今天的早餐；领取后送机返程！
                <w:br/>
                交通：飞机
                <w:br/>
                景点：不含
                <w:br/>
                购物点：不含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旅游交通：南地接指定委派空调旅游用车，确保每一游客一个正座。机场至酒店往返接送车, ,不需要等待。
                <w:br/>
                备注：
                <w:br/>
                一、21 座以下车型均无行李箱；
                <w:br/>
                二、航班抵达前 24 小时以内取消合同的客人需收车位费和酒店损失费用。
                <w:br/>
                三、4 人以下用 5 座小车（含司机）。（不能指定车座，保证每人正座，由我社安排）。
                <w:br/>
                住宿标准：连住三亚指定酒店：
                <w:br/>
                A版：品质酒店—三亚河泉海景酒店.园景房(大东海店) （备选：芙蓉园(现更名：御枫)海景酒店-园景房、三亚芒果海景酒店-园景房、正扬国际、夏威夷酒店、夏日海岸、三亚容锦酒店园景房、三亚雅布伦酒店、三亚凯丰、盛德双鑫酒店、顺龙养生苑、绿地康养居、梧桐墅或同级）
                <w:br/>
                B版：高性价大东海四钻酒店—三亚大东海君亭酒店.豪华房（备选：海虹大酒店-山景房、黄河京都-河景房、欧暇地中海、三亚君锦滨海主楼山景、碧海金沙园景房、三亚盛德双鑫或同级）
                <w:br/>
                C版：网络评比5钻——三亚湾西藏大厦-园景（备选：新疆大厦-园景房、海湾维景山景房、君然温泉园景房、三亚湾凯瑞莱园景房 、君达高级房、龙兴莱曼池景房、夏日海滩-园景房、青海大厦.园景房 或 同级）
                <w:br/>
                D版：网络评比5钻海景房——海立方豪华海景房、三亚湾红树林木棉/椰林城市景观房、四季海庭游艇海景房、海湾维景豪华海景房、西藏大厦豪华海景房或同级酒店
                <w:br/>
                E版：海边五星5钻——海旅-君澜三亚湾迎宾馆.豪华海景房（备选：天通康达豪海景房、三亚京海假日酒店海景房、洛克铂金-海景房、君吉海景酒店-花园海景房、三亚阳光酒店海景房、三亚胜意海景或同级酒店）
                <w:br/>
                请报名时，确定好那个版本酒店，因以上酒店涉及到包房，一旦确认后取消或变更，房间有大损失！
                <w:br/>
                用餐标准：全程含 6 正 4 早，早餐：中西式自助早餐（酒店含早，不用不退）。
                <w:br/>
                正餐/六正：平均餐标 40 元/正，文昌鸡宴、社会小炒、天堂养生自助餐、南山素食、海鲜风味餐；
                <w:br/>
                旅游购物：1、部份景区和餐厅设的购物商店，属于景区商业行为，不属于旅行社安排的购物商店，旅行社不承担相关责任。
                <w:br/>
                2、因自然不可抗力或修路/堵车等因素导致无法前往行程景点游览，地接社有可能会调整景点游览顺序，保证游览时间不变或地接社会协商调整至相同类型/价格的景点或退费。
                <w:br/>
                导游服务：持证专业优秀导游讲解服务，8人以下由经验丰富的自由行司机兼导游服务；
                <w:br/>
                儿童费用：儿童报价只含餐（不含早餐）、车，不含门票和床位，如小孩超高，需另增加门票费用；
                <w:br/>
                景点门票：报价包含景点首道门票（不含景区内设自费项目，另有约定除外）；
                <w:br/>
                保险服务：旅行社责任险（建议客人自行购买意外险）；
                <w:br/>
                退费标准：因不可抗拒因素造成无法参观的景区可退费（如自愿放弃不退）注：其他景点或赠送项目不存在退费
                <w:br/>
                蜈支洲 70 元/人、天堂森林公园：50 元/人、南山：50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除费用包含外的消费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报名前请先预留机位和控房
                <w:br/>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行程中旅游用车由海南省旅游汽车中心统一调度，保证一人一正座（24正座以下旅游车无行李箱）。抵达海南前24小时内取消合同的游客（因个人原因无法抵达等），需向我社交已经产生的旅游车位费及合同约定的其它费用；
                <w:br/>
                4、行程中所含的餐食，早餐为酒店房含餐，不用不退。正餐按产品用餐标准操作，不含酒水。海南用餐口味较清淡，且普通团队餐厅菜式比较雷同，建议旅游者可自带些咸菜或辣椒酱等佐餐。
                <w:br/>
                5、全程不指定购物和随意增加自费项目，如需购物或参加另行付费的旅游项目须双方协商一致，同时在当地补签自愿去购物店和参加另行付费旅游项目的相关合同，购物随客意，敬请理性消费，并索要小票。
                <w:br/>
                6、行程所含门票指进入景区的首道门票，不包括该景区内电瓶车或景区内其他另行付费小门票。景点门票为团队同进（不含景区内电瓶车或索道），赠送项目，如遇人力不可抗拒因素或政策性调整导致无法游览的景点，我社有权取消或更换为其它等价景点，赠送景点以及游客放弃合同已含内容，费用不退，并有权将景点及住宿顺序做相应调整；该产品报价为综合优惠价格，持军官证、导游证、记者证、教师证、学生证等证件不能减免门票费用；景区后括号内备注游玩时间为抵达景区开始到离开景区为止时间；
                <w:br/>
                7、特别提示：岛屿类（蜈支洲岛 、分界洲岛、西岛等）景区因集中上岛游客较多，团队上岛可能会造成排队等候时间过长；景区规定60岁以上及行动不便游客（包括孕妇）需填写景区的免责声明方可登船上岛，70周岁以上老年人出于安全考虑，景区不予接待。
                <w:br/>
                8、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海南气候炎热，紫外线照射强烈，雨水充沛，请带好必备的防晒用品、太阳镜、太阳帽及雨伞。同时配备清热、解毒的药或冲剂。海南是著名的海滨旅游胜地，请自备拖鞋、泳衣、泳裤等。海南饮食口味清淡，口味较重的旅客可自备酱菜；
                <w:br/>
                ● 夜间或自由活动期间宜结伴同行并告之导游，记好导游电话备用。注意安全，保管好个人财物，贵重物品请放置酒店保险箱保管或到酒店前台免费寄存；
                <w:br/>
                ● 文明出行，自觉爱护景区的花草树木和文物古迹，不任意在景区、古迹上乱刻乱涂。如无意购买请不要与小商小贩讲价还价，一旦讲好价格而不购买的话容易产生矛盾；出游请保持平常的心态，遇事切勿急躁，大家应相互体谅，互相帮助。
                <w:br/>
                ● 承诺保障：完全严格遵守产品接待标准，如出现以次充好、偷工减料等未按合同约定标准接待。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团队机票不得退改签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提供客人完整的身份证信息和提供同行客人至少一位客人的手机号码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含海南当地旅行社责任险（建议客人自行购买意外险）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含江阴无锡-无锡机场往返上门接送机（宜兴、靖江、张家港+100/人）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2025-07-09T21:11:09+08:00</dcterms:created>
  <dcterms:modified xsi:type="dcterms:W3CDTF">2025-07-09T21:11:09+08:00</dcterms:modified>
</cp:coreProperties>
</file>

<file path=docProps/custom.xml><?xml version="1.0" encoding="utf-8"?>
<Properties xmlns="http://schemas.openxmlformats.org/officeDocument/2006/custom-properties" xmlns:vt="http://schemas.openxmlformats.org/officeDocument/2006/docPropsVTypes"/>
</file>