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【嗨游威海】威海双动四日行程单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JXY-SD1751789041oY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指定动车---威海
                <w:br/>
              </w:t>
            </w:r>
          </w:p>
          <w:p>
            <w:pPr>
              <w:pStyle w:val="indent"/>
            </w:pPr>
            <w:r>
              <w:rPr>
                <w:rFonts w:ascii="微软雅黑" w:hAnsi="微软雅黑" w:eastAsia="微软雅黑" w:cs="微软雅黑"/>
                <w:color w:val="000000"/>
                <w:sz w:val="20"/>
                <w:szCs w:val="20"/>
              </w:rPr>
              <w:t xml:space="preserve">
                早出发乘动车赴威海，接站后，
                <w:br/>
                上海/昆山南/苏州/无锡/常州参考车次D2928次（上海虹桥6:52-昆山南7:14-苏州7:44-无锡8:01-常州8:18）---威海14:18
                <w:br/>
                上海/常熟/张家港参考车次D2152次（上海虹桥07:29-常熟08:11-张家港08:23）---威海14:24
                <w:br/>
                接站后，入住荣成倪氏海泰大酒店，半天自由活动，宾馆自带沙滩，这里的沙滩其风小浪静，水色透明，沙细如粉，沙质为金黄色，可以尽情赶海踏浪。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威海荣成，度假享受一整天
                <w:br/>
              </w:t>
            </w:r>
          </w:p>
          <w:p>
            <w:pPr>
              <w:pStyle w:val="indent"/>
            </w:pPr>
            <w:r>
              <w:rPr>
                <w:rFonts w:ascii="微软雅黑" w:hAnsi="微软雅黑" w:eastAsia="微软雅黑" w:cs="微软雅黑"/>
                <w:color w:val="000000"/>
                <w:sz w:val="20"/>
                <w:szCs w:val="20"/>
              </w:rPr>
              <w:t xml:space="preserve">
                睡到自然醒，8:00点左右集合。
                <w:br/>
                8:30乘船出海参观【爱伦湾海洋牧场】（成人、大童门票已含，游览约1小时）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11:00游览【海驴岛】（成人、大童船票已含，40分钟）距陆地最近距离为4海里，面积大约0.11平方千米的海驴岛是一座融美丽的神话传说与美妙的自然风光为一体的“仙山鸟岛‘’，每年的6到9月份，成千上万的海鸥在这里栖息，船游海驴岛，那就是一幅”人在海中走,万鸟身边飞‘’美景，海驴岛也是喂海鸥的最佳场所，四十分钟的航程，海鸥一路伴飞。
                <w:br/>
                12:30-13:30自由中餐时间。
                <w:br/>
                14:00打卡【布鲁威斯搁浅巨轮】（无门票，约30分钟）布鲁维斯是巴拿马籍货轮，因台风搁浅在威海荣成海域，一
                <w:br/>
                次意外搁浅，却成了我们美丽的邂逅，是目前威海新晋最火网红打卡地。据说要被拉走了，即将消失的布鲁威斯，一定趁早来打卡。
                <w:br/>
                15:00游览【那香海旅游度假区】（无门票，约2小时）坐享16公里天然海滩，独享4000米那香海国际海滨浴场，沙滩上设置有茅草屋供到访游客休闲，打卡【童话海草屋】、【摩天轮】、【英伦蓝桥】等网红美景。
                <w:br/>
                17:30集合返回宾馆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威海度假享受一整天
                <w:br/>
              </w:t>
            </w:r>
          </w:p>
          <w:p>
            <w:pPr>
              <w:pStyle w:val="indent"/>
            </w:pPr>
            <w:r>
              <w:rPr>
                <w:rFonts w:ascii="微软雅黑" w:hAnsi="微软雅黑" w:eastAsia="微软雅黑" w:cs="微软雅黑"/>
                <w:color w:val="000000"/>
                <w:sz w:val="20"/>
                <w:szCs w:val="20"/>
              </w:rPr>
              <w:t xml:space="preserve">
                睡到自然醒，8点00左右集合。
                <w:br/>
                8:30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12:00-13:00自由中餐时间。
                <w:br/>
                13:30游览【导弹驱逐舰】（门票成人、大童已含，约40分钟）威海湾畔，一艘退役驱逐舰静静伫立，宛如一位饱经沧桑的巨人，默默诉说着往昔的峥嵘岁月。它曾是海洋的主宰，无数个日夜，见证海上的日出日落，每一次波涛汹涌都是对它的洗礼。在风云变幻的日子里，它将忠诚与坚韧深深烙印在钢铁身躯之上，凭借强大实力捍卫着祖国的尊严与海疆，他就是中国第一代自主设计建造的导弹驱逐舰，舷号110。当你踏上这片码头，岁月静好，清风温柔拂面。在这里，你可以打卡退役驱逐舰，亲身体会那份劈荆斩浪、勇往直前的风采。看海鸥在头顶盘旋，陪伴着朝露与晚霞，无论你来自何方，威海都满怀热忱地欢迎你的到来。
                <w:br/>
                15:00游览【猫头山观光巴士】（门票成人、大童已含，约1.5小时）你渴望大海，大海便在山的身旁。若要探寻威海浪漫的起点，那必定是坐拥“日出天花板”美誉的“半月湾-环海路”。踏上行驶在这条路上的全景观光巴士，就仿佛踏入了一幅流动的山水画卷。湛蓝的天空与四周的美景毫无保留地融入车厢，瞬间让你忘却一切烦恼，全身心沉浸在山海之间的极致美景之中，尽情领略这座精致城市的绝美风光. 沿途，众多网红打卡点令人目不暇接。大巴停靠在猫头山3和10号观景台，你可以俯瞰无垠的绝美海景，将大海的辽阔尽收眼底，独特的山海风光定会让你深深震撼。这里的每一处弯道、每一个角度，都是大自然馈赠的天然摄影棚，随手一拍，都是能刷爆朋友圈的大片。
                <w:br/>
                17：30集合入住宾馆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威海--返回温馨的家
                <w:br/>
              </w:t>
            </w:r>
          </w:p>
          <w:p>
            <w:pPr>
              <w:pStyle w:val="indent"/>
            </w:pPr>
            <w:r>
              <w:rPr>
                <w:rFonts w:ascii="微软雅黑" w:hAnsi="微软雅黑" w:eastAsia="微软雅黑" w:cs="微软雅黑"/>
                <w:color w:val="000000"/>
                <w:sz w:val="20"/>
                <w:szCs w:val="20"/>
              </w:rPr>
              <w:t xml:space="preserve">
                睡到自然醒，8点00左右集合
                <w:br/>
                08:10【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09:20打卡【悦海公园】（无门票，40分钟）悦海公园临海呈半岛状，广场建有一座49米高观光灯塔，周边幢幢形态各异的海草房，是威海必去打卡网红点！景区最南端观鸟平台，可以欣赏游艇、帆船与海鸥共舞的和谐景象
                <w:br/>
                10:40游览【威海公园】（无门票，约40分钟）自由漫步、打卡威海公园画中画【大相框】，拍出属于你的独特海景大片；欣赏威海海滨最高点【外观幸福门】外景
                <w:br/>
                12:00集合送火车站返程。
                <w:br/>
                常州/无锡/苏州/昆山南/上海参考车次D2930 威海15:04-（常州21:28-无锡21:44-苏州22:02-昆山南22:16-上海虹桥22:38）
                <w:br/>
                张家港/太仓/上海参考车次D2154 威海15:36-（张家港21:27-太仓21:53-上海虹桥22:33）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1、往返大交通：【包含往返大交通】二等座，建议6周岁以上报名儿童全含票，14周岁以上报名成人票。 行程内车次为参考车次，以实际出票为准~
                <w:br/>
                2、住宿：【1晚倪氏海泰沙滩酒店，2晚连住威海市区携程5钻酒店铂丽斯国际大酒店 】
                <w:br/>
                标准间和大床房随机匹配，不指定房型，如有房型需求，请提前报备。
                <w:br/>
                如产生单男单女请自行补足房差，3晚房差补500元/人，也可以选择退房差保留早餐3晚300元/人。(6月23日前)
                <w:br/>
                如产生单男单女请自行补足房差，3晚房差补900元/人，也可以选择退房差保留早餐3晚600元/人。（6月26日起）
                <w:br/>
                （倪氏海泰升级海景+50元/人/晚 ）          
                <w:br/>
                3、用餐：【包含早餐，正餐自理】占床位均含酒店内自助早餐
                <w:br/>
                4、门票：所列景点首道大门票
                <w:br/>
                5、当地用车：空调旅游车（根据人数配备车型，保证1人1正座）
                <w:br/>
                6、导服：当地优秀导游服务（10人以下司兼导，不保证空座率）
                <w:br/>
                7、关于儿童：
                <w:br/>
                儿童全含票（6周岁至14岁）含往返动车2等座、空调旅游车、门票、3早餐、导游服务费，不含住宿及其它未列明的所有费用
                <w:br/>
                儿童座位票（6岁以下）含空调旅游车、导游服务费，不含住宿、门票、餐费及其它未列明的所有费用，如动车需占座，另补动车票460元/人；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请电询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2025-07-07T21:10:03+08:00</dcterms:created>
  <dcterms:modified xsi:type="dcterms:W3CDTF">2025-07-07T21:10:03+08:00</dcterms:modified>
</cp:coreProperties>
</file>

<file path=docProps/custom.xml><?xml version="1.0" encoding="utf-8"?>
<Properties xmlns="http://schemas.openxmlformats.org/officeDocument/2006/custom-properties" xmlns:vt="http://schemas.openxmlformats.org/officeDocument/2006/docPropsVTypes"/>
</file>