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【0716团队】青甘双飞5日行程单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XYXB-T1751507688P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南京-西宁，住西宁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启航前往机场乘机抵达西宁机场，抵达后入住酒店休息，准备开启西北之旅！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西宁-门源-祁连大草原-祁连卓尔山，住祁连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【祁连大草原】祁连山草原地势平坦广阔，土地肥沃，四季分明，享有中国最美六大草原之一”的美誉。自西汉起，这里便是养马屯兵的要地，山丹军马场即设在此处。如今，这里依然是亚洲著名的马场。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卓尔山】卓尔山坐落在海北州祁连县县城东北侧，八宝河北岸，与藏区神山阿咪东索（牛心山）隔河相望，是祁连县内有名的景点之一。卓尔山是祁连山的一条支脉，呈现丘陵状的草原风光，而其本身地貌又属于丹霞地貌，山体露出的地方都是赤红的砂岩，与碧绿的草原层叠交错，非常漂亮。加上山脉两侧的林海、油菜花、村庄、县城，景色层次感很强，深受摄影师喜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祁连天境卓尔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祁连-环湖路-茶卡盐湖，住茶卡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卡盐湖】是我国第一大内陆湖泊，也是我国最大的咸水湖。湖面纯净深湛、温柔恬雅的湖水，满载着古老而优美的传说，夹带着文成公主的相思，是如此的波澜壮阔、恢宏磅礴，漫步清海湖畔，拥一抹晨曦在心，握一缕格桑花的明艳于手，不思前尘，不念过往，心中只存世事通透的安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茶卡影湖钻石星空酒店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茶卡-青海湖-西宁，住西宁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海湖位于青藏高原东北部、青海省境内，由祁连山脉的大通山、日月山与青海南山之间的断层陷落形成，是中国较大的内陆湖泊，也是青海省名称的由来。湖泊地域面积辽阔，环湖一圈约360公里，湖水浩瀚无边又蔚蓝空灵。湖的周围被群山环抱，而贴近湖畔则是苍茫的草原，景色壮观优美，可供观赏的地带和景观很多，是游玩青海重要的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西宁-塔尔寺，送返回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塔尔寺】塔尔寺位于西宁湟中县，已有400多年历史，还是我国藏传佛教格鲁派(俗称黄教)创始人宗喀巴大师的诞生地，也是藏区黄教六大寺院之一。观赏殿内佛像造型生动优美，超然神圣；参观栩栩如生的酥油花、壁画、堆绣被誉为塔尔寺艺术三绝，具有独特的民族风格和艺术价值，让你领略佛国世界的神秘与空灵，了解藏传佛教的博大精深。
                <w:br/>
                后送机返回！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大交通：出发地—西宁往返经济舱含税，按照实际名单来订到为准
                <w:br/>
                用车：行程19座旅游车，接送机不限车型
                <w:br/>
                用房：相应酒店双标间，全程用房4标，占床含早
                <w:br/>
                门票：卓尔山60+20区间，茶卡天空壹号60+60区间，青海湖90，塔尔寺70+35区间+20讲解
                <w:br/>
                用餐：含4早3正，晚餐自理。
                <w:br/>
                儿童：不占床不含早门票现补。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1、酒店押金、单房差或加床费用；
                <w:br/>
                2、自由活动期间的餐食费和交通费；
                <w:br/>
                3、“费用包含”内容以外的所有费用；
                <w:br/>
                4、旅游意外伤害保险及航空意外险（建议旅游者购买）；
                <w:br/>
                5、个人消费（如酒店内洗衣、电话及未提到的其它服务）；
                <w:br/>
                6、地面服务费（如首都机场接送服务、行李物品保管费、托运行李超重费等）；
                <w:br/>
                7、因旅游者违约、自身过错、自身疾病导致的人身财产损失而额外支付的费用；
                <w:br/>
                8、因交通延误、取消等意外事件或战争、罢工、自然灾害等不可抗拒力导致的额外费用
                <w:br/>
                9、儿童不含项目产生费用请自理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青海属于高原地带，高海拔的影响使得来这里旅行要注意很多事项；甘肃则是一个多气候带、多种地貌形态的省份；除此之外，这两个省份都属于多民族聚集，对于当地的文化和信仰的了解也是必不可少的。
                <w:br/>
                (一)气候与穿着:
                <w:br/>
                青甘环线大部分属于高原地带，夏秋季节早晚温差较大，游客在出行时需要备好针对不同天气的衣物，比如厚外套、雨具等，以备突发天气变化。一定要合理有规律的增减衣物，以免感冒，在高原地区感冒不容易好，会影响游玩质量；同时，也要做好防晒工作，携带太阳镜、防晒霜等防护用品，避免被强烈的紫外线照射引发皮肤问题。
                <w:br/>
                (二)尊重当地习俗：
                <w:br/>
                前往青甘地区，尊重当地的宗教和风俗习惯是非常重要的。部分地区有藏传佛教文化的影响，游客在参观寺庙、宗教场所时要保持谦逊、文明的态度，不得随意触碰或干扰宗教活动，以免引起不必要的纷争和误会。此外，当地人民的日常生活习惯和饮食习惯也有所不同，游客在就餐和交往时应尊重当地的风俗习惯，保持礼貌和友善。
                <w:br/>
                (三)饮食文化：
                <w:br/>
                青海属高原气候、干燥、早晚温差较大，所以饮食口味偏重，以咸辣为主。地方饮食以面食为主。炒菜多以川味为主。西北饮用水水质较硬，矿物质含量较多，如不适应可买矿泉水饮用。西北环线每天吃饭的时间不一定正点，可准备些小零食或者巧克力等高热量食品，水果最好也准备点，可以补充维生素，气候干燥一定要多喝水。
                <w:br/>
                甘青地区拥有丰富的特色美食，品尝美食时需要注意以下事项：
                <w:br/>
                1.卫生安全
                <w:br/>
                选择干净、卫生的餐厅或小摊贩。注意饭菜的新鲜程度和烹饪方式。
                <w:br/>
                2.尝试当地特色
                <w:br/>
                品尝当地特色菜肴，体验当地人的生活方式。尊重当地饮食习惯，不强求自己吃不惯的食物。
                <w:br/>
                3.食量控制
                <w:br/>
                青海牛羊肉为一绝，但不能无节制食用（易上火）。合理控制食量，避免过量进食。注意个人身体状况，避免食物过敏或者引起消化不良。
                <w:br/>
                (四)旅游装备:
                <w:br/>
                1.个人用品建议：保济丸、白花油、红景天等能够缓解高原反应。晕车药、感冒药等个人常备药物；身份证、少量现金、手机、充电器、充电宝等；各种门票优惠的证件：学生证、军人证等证件；适合旅途中食用的小零食等。
                <w:br/>
                2.防晒装备：遮阳帽，头巾，墨镜，手套，防晒霜，晒后修复面膜、补水乳液精华等。
                <w:br/>
                3.防寒装备：冲锋衣、头巾、口罩、围巾，手套、休闲运动裤、冲锋裤、速干裤、软底旅游鞋、徒步鞋、保温杯等。
                <w:br/>
                4.防雨装备：西北风大，雨伞不如雨衣实用，建议准备雨衣，也可以准备冲锋衣裤以及防水的鞋子。
                <w:br/>
                5.其它：坐垫（户外徒步休息神器），个人洗漱用品等。藏区住宿条件有限，也可以自备一套床单被套或旅行睡袋。在沙漠地区，要注意防沙和防尘，保护好眼睛和呼吸道。
                <w:br/>
                6.环线大部分属于高原地带，患有高血压、心脏病、气管炎、哮喘病的人，初到青海会有头晕、心跳快、气短等反应，因此，一定要带好一些防护药品。有下列病患的不宜入高原（严重心脏病，严重肺部疾患，严重肾脏疾患，严重肝病及贫血，有癫痫抽搐病史者）建议游客量力而行。
                <w:br/>
                (五)注意蚊虫叮咬：
                <w:br/>
                去青海湖、孟达天池等地方难免会有蚊虫，应该穿长衣长裤去游玩，游玩过程中要定时喷蚊怕水，万一被咬了不要轻易去挠，尤其是青海湖的蚊子比较毒，被咬之后发现有红肿不消的话一定要去医院找医生处理。
                <w:br/>
                (六)防范高原反应：
                <w:br/>
                环线平均海拔3000左右，一般人都能适应。高反是一个适应过程，有的人适应的快，有的适应的慢。很多轻微高反都是由于个人心理原因或休息不好造成的假性高反，可在来高原之前一两个月内服用红景天之类的抗高反保健品，会在到达高原一至两天内适应后逐渐恢复。
                <w:br/>
                甘青地区大部分地区处于高原地带，需要注意高原反应的预防和应对。
                <w:br/>
                1.高原反应预防
                <w:br/>
                提前适应高原气候，可选择缓慢上升的交通方式。饮食要清淡，避免食用辛辣和油腻食物。多喝水，保持身体水分充足。减少剧烈运动，避免过度劳累。
                <w:br/>
                2.高原反应应对
                <w:br/>
                休息:一旦出现高原反应症状，立即停止活动，休息片刻。
                <w:br/>
                补水:多喝温开水或饮用含有丰富电解质的饮料，如盐水、糖水等。氧气:可以使用氧气瓶进行吸氧缓解症状。
                <w:br/>
                3.16岁以下和60岁以上者，患有贫血、糖尿病和较严重的心脑血管疾病和慢性肺病者，精神疾病患者以及孕妇等不宜进入高原旅游。
                <w:br/>
                (七)住宿条件：
                <w:br/>
                西北地区属于欠发达地区，酒店的硬件设施及服务意识相对落后， 各方面条件暂时无法与内陆旅游发达地区相比较，同级别住宿酒店要比内地旅游发达地区差一些，酒店规模、大堂面积及装修相比地区差异明显。
                <w:br/>
                西宁、敦煌、张掖、祁连属于城市，住宿选择性较多。黑马河、大柴旦镇属于乡一级条件，基础设施不够完善，宾馆建筑多为两三层，所以来之前不要对黑马河住宿抱太大希望，做好心里准备，即便这样，旺季依然一房难求，一定要提前预定。
                <w:br/>
                (八)谨慎购物：
                <w:br/>
                1.买纪念品最好是到正规的商店买。购物要谨慎、理性。
                <w:br/>
                2.建议携带适量的现金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一经预定/出票，退改损失客人自理!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2025-07-08T04:59:13+08:00</dcterms:created>
  <dcterms:modified xsi:type="dcterms:W3CDTF">2025-07-08T04:59:13+08:00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