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乐在蜀中纯玩6日游行程单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ZL-SC1751507810Ue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1.真纯玩 ，20-24 人精品主题团 ，0 购物0 自费 0 套路 0 擦边 0 加点 0 景购 0 餐购 ，纯粹旅行 ，只为你倾心；
                <w:br/>
                2.全程餐标 30 ，优选地道餐厅 ，餐标真实 ，不吃可退 ，还有独家非遗美食打卡攻略；
                <w:br/>
                3.全天 24 小时专车接送站 ，VIP 举牌进站服务 ，司机引领办理入住；
                <w:br/>
                4.全程不爬山 ，无高风险景区区域 ，适合全类型人群（80 岁及以下均可参团） ，全家老小出行的首选；
                <w:br/>
                5.随车配备矿泉水 ，报名即享独家定制熊猫惊喜盲盒+独家成都游玩攻略；
                <w:br/>
                6.行程段2+1保姆车陆地头等舱 ，车间距宽敞 ，智能坐躺、座位配备usb充电口 ，旅途漫漫 ，舒适拉满；
                <w:br/>
                7.行程统一 ，绝不混装 ，保证成团 ，一人也发班 ，同接同送（车导前往酒店接送 ，避免摆渡）；
                <w:br/>
                8. 24 小时真人服务管家-禧崽 ，及时响应 ，玩乐无忧 ，让你在四川有个老朋友；
                <w:br/>
                9.精选 3 年及以上导游持证上岗 ，经验丰富 ，服务细心 ，讲解专业 ，安排贴心；
                <w:br/>
                10.承诺保证游览时间 ，全程景点总游览时间不低于 19 小时 ，严格执行 ，拒绝催催催；
                <w:br/>
                11.山河壹号系列倔匠服务：十项惊喜增值内容+万元赔付承诺保障 ，真品质 敢为先 ，；
                <w:br/>
                12.实地考察 ，优选酒店 ，携程 3 钻/4 钻住宿 ，一地连住不挪窝；
                <w:br/>
                13.微懒行程 ，拒绝路早打包 ，睡醒酒店用早后再集合 ，指定 8 点后再出发；
                <w:br/>
                14.文化传承：观川剧变脸演出+作非遗漆扇+品非遗美食小吃一份+学巴蜀麻将文化 ，中式美学经典流传；
                <w:br/>
                15.行程秘制玩法更新颖 ，区别于市场上 90%的产品 ，省力更轻松 ，更有秘制拍照法等你解锁；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第一天：接站/接机-成都
                <w:br/>
              </w:t>
            </w:r>
          </w:p>
          <w:p>
            <w:pPr>
              <w:pStyle w:val="indent"/>
            </w:pPr>
            <w:r>
              <w:rPr>
                <w:rFonts w:ascii="微软雅黑" w:hAnsi="微软雅黑" w:eastAsia="微软雅黑" w:cs="微软雅黑"/>
                <w:color w:val="000000"/>
                <w:sz w:val="20"/>
                <w:szCs w:val="20"/>
              </w:rPr>
              <w:t xml:space="preserve">
                1.各地--根据航班或列车抵达时间接站，抵达后由专业接送组负责接站，安排入住， 自由活动
                <w:br/>
                2.各地--航班或列车抵达成都，接送组接站（期间无导游）接到游客后，送往指定酒店入住，抵达酒店后自 行办理入住手续后可自由活动，如果时间充分，可自由活动品当地美食。客人返程的前一天，我方接机人 员会通过短信或电话联系客人请保持手机畅通。当天晚上 22:00 左右导游会通知第二天集合出发时间。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熊孩子--铜堆堆--蓝眼泪
                <w:br/>
              </w:t>
            </w:r>
          </w:p>
          <w:p>
            <w:pPr>
              <w:pStyle w:val="indent"/>
            </w:pPr>
            <w:r>
              <w:rPr>
                <w:rFonts w:ascii="微软雅黑" w:hAnsi="微软雅黑" w:eastAsia="微软雅黑" w:cs="微软雅黑"/>
                <w:color w:val="000000"/>
                <w:sz w:val="20"/>
                <w:szCs w:val="20"/>
              </w:rPr>
              <w:t xml:space="preserve">
                在酒店用早后，08 点 00 乘车前往【熊猫基地】 （包含首道大门票，游览时间不低于约 2h） "花局"  和"叶秘 的家。 熊猫基地常年饲养有大熊猫、小熊猫、黑颈鹤、 白鹳和白天鹅、黑天鹅、雁、鸳鸯及孔
                <w:br/>
                <w:br/>
                <w:br/>
                <w:br/>
                <w:br/>
                <w:br/>
                <w:br/>
                <w:br/>
                <w:br/>
                <w:br/>
                雀等动物。造园手法以模拟大熊猫野外生态环境，大熊猫产房、熊猫饲养区、科研中心、熊猫医院分布有 序，若干处豪华熊猫“别墅 ”散落于山林之中。基地是世界著名的大熊猫迁地保护基地、科研繁育基地， 占地面积 3.07 平方公里，分新区和老区。熊猫数量最多，圈养种群数量达 160 余只。90%的游客被攻略带 去排队，行程秘制省力玩法，5 岁孩子可全程步行打卡，陪伴式讲解，从吃饭到睡觉，从学习到“从政 ”通 通爆出“黑料 ”，解锁更多熊孩子的故事。
                <w:br/>
                前往餐厅用午餐，餐后前往【三星堆博物馆】探秘古蜀文化（包含首道大门票，游览时间不低于约 2.5h） uc沉睡数千年,二醒惊天下" 。（注： 因景区政策情况特殊如预约不上，则调整为为金沙遗址景区，无费  用差价可退）游览，来感受跨越千年的相遇，来一场时光里的凝望。它是一座现代化的专题性遗址博物馆， 也是西南地区的青铜时代遗址；两个商代大型祭祀坑的发现，上千件稀世之宝赫然显世：青铜神树、金杖、 青铜大立人像等都是世界之最。在这里你能切身感受到古蜀先民精妙绝伦的创造。循着神秘去，带着莫测  回。听听有趣传说，更有行程秘制拍照攻略，好看又有趣，留下旅行中的幸福瞬间。
                <w:br/>
                后前往【仰天窝熊猫+南桥】（游览时间不低于约 1.5h）,巨型网红大熊猫+南桥一梦蓝眼泪   从仰天 窝广场开始，打卡迪丽热巴同款自拍熊猫，巨型熊猫超上镜！南桥的水景美到窒息，特别是天黑后的蓝眼 泪，简直浪漫至极！漫步于古韵悠悠的南桥之上，夜色阑珊将梦映照着更加朦胧，桥下水声潺潺而起，桥 上灯火点点红，晚风轻拂面颊暖，蓝色眼泪诉说情衷。后可自由活动品尝地道美食，游览结束后乘车返回 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探古堰--三国志--赏国粹
                <w:br/>
              </w:t>
            </w:r>
          </w:p>
          <w:p>
            <w:pPr>
              <w:pStyle w:val="indent"/>
            </w:pPr>
            <w:r>
              <w:rPr>
                <w:rFonts w:ascii="微软雅黑" w:hAnsi="微软雅黑" w:eastAsia="微软雅黑" w:cs="微软雅黑"/>
                <w:color w:val="000000"/>
                <w:sz w:val="20"/>
                <w:szCs w:val="20"/>
              </w:rPr>
              <w:t xml:space="preserve">
                在酒店用早后，09 点 00 乘车前往【都江堰】 （包含首道大门票，游览时间不低于约 2.5h）因有都江  堰, 故而天府国。 开创了中国古代水利史上的新纪元，是全世界迄今为止仅存的一项伟大的“生态工程 ”。 行程秘制省力路线，后进前出，不走回头路，从上往下轻松游览，从俯瞰到局部，从高处到低处，轻松游 览，小小都江堰拿下。抵达景区后先参观秦堰楼，再到二王庙观看历史变迁，后过安澜索桥，观鱼嘴分水 堤、飞沙堰泄洪坝、宝瓶口引水口。再走过堰功道、抵达南大门。一起走进这座巧夺天工堪为奇迹的水利 工程，为你解读这千年古堰的古老智慧。
                <w:br/>
                餐后前往【武侯祠】（包含首道大门票，游览时间不低于约 1.5h）趣说三国过把瘾。
                <w:br/>
                全国独一无二的君臣合祀之地，见证了刘备与诸葛亮的深厚情谊。从汉昭烈庙到武侯祠，历史的变迁在这 里缓缓铺展，每一座殿堂、每一准塑像，都在诉说着不朽的传奇。不仅是三国历史的璀璨明珠，更是文化 爱好者的朝圣之地。这里红墙黛瓦与翠绿竹影交织，每一处都是拍照打卡的绝美背景，让古风与现代完美 融合。三国小剧场、移动课堂，以点带面深入浅出，老小都能听得进去，还原历史上更真实更全面的三国。
                <w:br/>
                后乘车前往【锦里】（游览时间不低于 50min）梦回古代游园 来了成都一定要去锦里看看，有一个充 满古色故乡与现代气息的旅游胜地。漫步在锦里的古街小巷，仿佛穿越时空，回到了古代的成都。这里保 留了传统的川西建筑风格，青石板路、木质门板、精美的砖雕和石雕，都透露出浓厚的历史底蕴；此处也 是各式茶馆和小吃的聚集地，可自由活动品尝川味美食；
                <w:br/>
                接着欣赏【非遗川剧变脸】（包含首道演出门票，游览时间不低于45min）文化的传承体现。 这一神秘 而又令人惊叹的艺术形式，是非物质文化遗产的瑰宝。它以独特的表现手法和奇幻的表演方式，展现了中 华传统文化的魅力。游览结束后乘车返回酒店入住休息。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佛古今--乐山味--文化兴
                <w:br/>
              </w:t>
            </w:r>
          </w:p>
          <w:p>
            <w:pPr>
              <w:pStyle w:val="indent"/>
            </w:pPr>
            <w:r>
              <w:rPr>
                <w:rFonts w:ascii="微软雅黑" w:hAnsi="微软雅黑" w:eastAsia="微软雅黑" w:cs="微软雅黑"/>
                <w:color w:val="000000"/>
                <w:sz w:val="20"/>
                <w:szCs w:val="20"/>
              </w:rPr>
              <w:t xml:space="preserve">
                在酒店用早后，08 点 30 乘车前往【乐山大佛】 （包含首道大门票，游览时间不低于约 2.5 h）  心似白云常自在，意如流水任西东。乐山大佛是世界上最大的石刻佛像，一尊弥勒佛 坐落于山脚，佛经说弥勒出世就会“天下太平 ”。而此大佛便是用于镇水，平稳、安定的坐式可以带给行 船的人战胜激流险滩的勇气和决心。置身于佛教圣地，心中存于敬畏之心，敬于信仰，诉说心中之所愿所 求，倾听大佛姥爷那些事儿！
                <w:br/>
                后乘车前往【寻味乐山】（游览时间不低于约 2h）市井米其林,  胃在乐山。 抵达翘脚牛肉发源地-苏稽 古镇老街，漫步充满烟火气的千年古镇，穿越回到 20 年前的旧时光，每一道美食都讲述着当地饮食文化和 人们对美味的追求。后继续前往美食原产地-张公桥，麻辣鲜香的豆腐脑， 口感滑嫩,香气扑鼻，每一口都让 人回味无穷；香气扑鼻的钵钵鸡，色泽诱人，让人忍不住食欲大动。街巷里，充满了各种美食摊位，烤鱼、 甜皮鸭、豆腐干、跷脚牛肉…赠送乐山小吃一份及行程秘制美食打卡地图一份，让你打卡不迷路，
                <w:br/>
                后乘车前往【黄龙溪古镇】（游览时间不低于约 3h）川西水乡古镇, 体验非遗手作。 古镇以小桥、流水、 人家融为一体。盛夏时节浓雾弥漫，溪面上罩上了一层的轻纱，为古镇增添了神韵，游人如织，到处充满 了欢声笑语。在古镇里闲逛打望，品茗闲聊，茶香四溢，可体验非遗手工制作，学习四川麻将，感受成都 的闲适。（注：包含茶水、棋牌室、场地，此项为赠送项目，不用无费用可退）。
                <w:br/>
                非遗漆扇手作---中国传统工艺品的瑰宝之一，它使用“漂漆 ”技法，在水面绘出图案效果，再晕染在团扇 表面，形成妙趣横生、 自然天成的图案。以漆为笔， 以水为画， 以扇为纸，一半人为，一半天成。既有古 代文人的儒雅风采，又有现代达人的时尚绚丽。
                <w:br/>
                非遗麻将文化---学习国粹麻将文化，麻将游戏是在我国古人创造发明的一种博弈游戏，历经悠长岁月流传 至今，变成了中华文化的一种文化艺术精华。喝茶打麻将是成都人一种独特的生活方式。
                <w:br/>
                【温馨提示】
                <w:br/>
                今天是本次四川行程含导的最后一站，次日为自由活动，如若你对此次行程有任何异议，请告诉我们， 我们会在第一时间根据你反馈的情况落实调查并及时处理；并请您为导游如实填写【质量跟踪表】 以便于 我们得到您真实意见的反馈。我们将以此作为旅游服务质量标准依据。并以多数游客填写的《旅行社服务 质量跟踪调查表》作为旅游服务质量评定标准。如果游客在完团后提出与其填写《旅行社服务质量跟踪调 查表》意见不符的投诉，将视为无效投诉，敬请知晓与理解；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自在游--忆成都--烟火气（赠美食代金券+秘制游玩攻略）
                <w:br/>
              </w:t>
            </w:r>
          </w:p>
          <w:p>
            <w:pPr>
              <w:pStyle w:val="indent"/>
            </w:pPr>
            <w:r>
              <w:rPr>
                <w:rFonts w:ascii="微软雅黑" w:hAnsi="微软雅黑" w:eastAsia="微软雅黑" w:cs="微软雅黑"/>
                <w:color w:val="000000"/>
                <w:sz w:val="20"/>
                <w:szCs w:val="20"/>
              </w:rPr>
              <w:t xml:space="preserve">
                此日自由活动，可睡个懒觉，也可以早起去到成都的街巷里看看这个城市百姓那份闲散恬淡的生活，或 者去自己喜欢的景点逛逛，成都是一个包容力很强的城市，在这里，你可以发现你做回了真实的自己。
                <w:br/>
                参考攻略：
                <w:br/>
                【春熙路&amp;太古里&amp;IFS】 时尚达人圈,潮流中心地;
                <w:br/>
                成都时尚 ICON 地标，大牌汇聚地，是属于成都人的新潮商业街。贴近现实生活，没有距离感，最出色的是
                <w:br/>
                爬梯的熊猫，仰望就可以看到他的 pp ，简直不要太萌啦 【人民公园】成都人民的天堂；
                <w:br/>
                远离城市的喧嚣，寻一安静之处，得闲饮茶，鹤鸣茶室不必纠结最佳位置，人越多越有烟火气，一杯素茶， 学几句成都话，磕着瓜子花生，好不惬意，兴趣来了还可体验特色采耳。
                <w:br/>
                【宽窄巷子】人生如巷,宽窄由心
                <w:br/>
                一个有着老脸孔的怀旧地带，一条小资最爱的情调延长线，一处市井老成都的情景再现，是体验地道成都 休闲生活的绝佳地点。作为成都唯一遗留下来的较成规模的清朝古街道，宽窄巷子全为青黛砖瓦的仿古四 合院落呈现着老成都原汁原味的风貌的同时，成为北方胡同文化在南方的“孤本 ”，先后荣获中国特色步 行街，四川十大最美街道。一碗盖碗茶、一张斑驳的竹椅、与友人的闲话家常，不禁让人感叹生活惬意！
                <w:br/>
                【奎星楼街】活尖上的成都记忆;
                <w:br/>
                这可是成都好吃嘴的根据地，街边有喝茶的地方，墙上有各种涂鸦，还有创意集市。这里有最牛的涂鸦， 好多家创意小店，更重要的是还没入夜的时候，就发现，两边的餐馆外面已经坐了好些人，更被外地游客 列为成都美食街之首。赠送独家川味美食券--价值 38 元/人，可在指定网红餐厅用餐（赠送项目不用不退） 【九眼桥】古韵与现代的完美交融;
                <w:br/>
                华灯初上，水波里蓝色与金色的交叠，氛围感拉满的璀璨灯火。紧邻廊桥，夜景非常漂亮，可以好好放松 体验一下成都丰富的夜生活。带上爱的人去成都街头走一走，去九眼桥酒吧坐一坐，静静感受这浪漫的时 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第六天：成都—送站/送机
                <w:br/>
              </w:t>
            </w:r>
          </w:p>
          <w:p>
            <w:pPr>
              <w:pStyle w:val="indent"/>
            </w:pPr>
            <w:r>
              <w:rPr>
                <w:rFonts w:ascii="微软雅黑" w:hAnsi="微软雅黑" w:eastAsia="微软雅黑" w:cs="微软雅黑"/>
                <w:color w:val="000000"/>
                <w:sz w:val="20"/>
                <w:szCs w:val="20"/>
              </w:rPr>
              <w:t xml:space="preserve">
                酒店享用早餐后，可根据返程交通时间， 自行前往游览成都市内其他打卡点。根据返程（航班或车次）时
                <w:br/>
                间，我社接送专员会按时前来接您送往机场（或车站），请自行办理乘机入站手续，返回温馨的家，结束 愉快的旅程...
                <w:br/>
                【温馨提示】
                <w:br/>
                1 、地接旅行社会根据每位游客不同的返程时间安排提前送站，请游客一定保持手机畅通，耐心等侯旅 行社工作人员的联系。
                <w:br/>
                2 、酒店的退房时间规定为中午的 12：00  之前，需延长休息的游客请自行与酒店前台了解情况，并请 根据酒店的要求办理退房手续。退房后可在酒店大厅等侯旅行社送站人员，大件行礼可寄存在酒店前台。 贵重物品请自行保管。
                <w:br/>
                3 、特别说明：在不减少景点和所列项目的情况下，我社可能根据实际情况调整景点游览先后顺序。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 交通：行程车正规旅游空调2+1航空座椅大巴车，保证一人一座，不提供座次要求；
                <w:br/>
                ★★（如不成团，6 人及以下则改为小包团、师傅兼向导出行。用车为商务车或同级，原有行程不 变。）行程内所有自由活动期间及行程外均不含用车，请予以理解。
                <w:br/>
                2. 门票：熊猫基地、三星堆、都江堰、武侯祠、乐山景区首道大门票；
                <w:br/>
                以上景区对在校学生，现役军人，离休干部，残疾人，60 岁（法定节假日除外）以上老年人提供门 票优惠，若符合此条件，请携带相关证件，因旅行社为网络定票，请提前告知导游，避免不必要的 损失。因出行价中已包含为旅行社优惠折扣门票价，退还门票优惠差价不以景区挂牌为准。观光车 无特殊人群优惠，儿童因不含门票请旅游者于景区售票处自购。景区配套设施设备容貌及卫生状况 不属于旅游行程质量范畴，敬请理解；
                <w:br/>
                全程半票退 130/人  （熊猫基地 20+三星堆 30+都江堰 30+武侯祠 20+乐山大佛 30）
                <w:br/>
                全程免票退 260/人  （熊猫基地 40+三星堆 60+都江堰 60+武侯祠 40+乐山大佛 60）
                <w:br/>
                特别申明：部分景区门票因有淡旺季价格差异，故退费有所区别；所有持有优惠证件的游客凭优惠 证件享受景区优惠政策以后，行程最后一天由旅行社统一退费；
                <w:br/>
                3. 酒店：多种住宿组合供选择，A 版舒适型携程 3 钻酒店，B 版轻奢型携程 4 钻酒店
                <w:br/>
                成都携程三钻：格林豪泰智选4.7 /北螺怡4.7/维也纳火车北站店 4.6/宜必思动物园 4.7 /喆啡神仙树 4.7 等同等标准；
                <w:br/>
                成都携程四钻：英联金盛4.7/维也纳国际酒店(成都武侯祠锦里店)4.5/桔子酒店(成都金 牛万达店) 4.8 /成都梨园祥酒店(文殊坊店) 4.8 /柏曼梁家巷店  4.7 等同等标准；
                <w:br/>
                都江堰携程三钻：蔚徕酒店(都江堰医疗中心飞龙体育馆店) 4.6/都府大酒店(都江堰景区 离堆公园高铁站店）4.6/亚米酒店(都江堰融创文旅城店）4.6/都江堰 U+睿选酒店4.6/都江堰 耘豪酒店4.6 等同等标准；
                <w:br/>
                都江堰携程四钻：都江堰古城智选假日酒店 4.6/麗枫酒店(都江堰融创乐园店)4.7/都江堰 上禾辰岳酒店4.7/都江堰艺栖酒店4.6/喆啡酒店(都江堰市政府店)4.7 等同等标准；
                <w:br/>
                如遇人力不可抗拒因素（如航班取消等）因素，造成额外损失（如车位损失、房费等），由游 客自理！
                <w:br/>
                4.用餐：5 早 3 正 1 代金券 1 小吃，全程正餐餐标30，不吃可退（请在报名时告知），精选非 遗美食，（正餐按十人一桌计算，不足十人则按比例减少菜品数量和菜的份量；餐厅酒店菜品可能随季节有所变化，不影响餐标质量，酒水请自理）；早餐为入住酒店赠送，标准以酒店提 供为准；取消均不退费；
                <w:br/>
                5.保险：代购旅游意外险（最高赔偿额不超过30 万，最终解释权归保险公司所有） 保险公司对 80 岁人群不受理，70 岁以上老人及 3 岁以下需要监护人陪同方可参团。
                <w:br/>
                6.导游：行程内含优秀持证国语导游讲解服务（如不成团，6 人及以下则改为小包团、司机兼 职向导出行，用车为商务车或同级，原有行程不变）；
                <w:br/>
                行程内导游仅负责旅游者的日常组织安排，沿途讲解，协调问题处理等事项；
                <w:br/>
                行程内导游会以同团大部分旅游者作为照顾对象，如需按照自已意愿游览，或不按规定时间安 排的，为避免同团其它旅游者造成不满，我社不作任何特殊安排。
                <w:br/>
                7.儿童：2—12 岁（1.2 米以下）含行程内汽车车位、半餐、导游服务、保险，其余均自理。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1、酒店单房差/如一人全程入住相应指定酒店单独包房，需补单房差；
                <w:br/>
                2、因交通延阻、天气、飞机故障、航班取消或更改时间等不可抗力原因所引致的额外费用；
                <w:br/>
                3、景区配套便民服务设施及体验项目：
                <w:br/>
                ① 自愿消费：A 都江堰耳麦 20/人（建议消费）、都江堰两段观光车20 元/人（建议消费）、武侯祠耳麦 15 元/人（建议消费）、乐山耳麦 15 元/人（建议消费）、熊猫基地耳麦 15 元/人（建议消费）；
                <w:br/>
                B 熊猫基地观光车30 元/人（选择消费）、三星堆耳麦30 元/人（选择消费）、玉垒扶梯40 元/人（选择消费）；
                <w:br/>
                ② 其他/以上“服务提供项目—报价包含内容”里未提及包含的一切费用均未含。
                <w:br/>
                4、行程中涉及其他的个人消费；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 ：请您在签订合同的时候提供有效的身份证件以及随行人员的身份证件及姓名，行程中也请您随身携带有效期内  的身份证件（国内游客：身份证、军官证，国际游客：护照），住宿及景区同样出示证件！敬请配合旅行社工作！如因个人原因没 有携带有效身份证件造成无法办理入住手续所造成的损失，游客自行承担责任。
                <w:br/>
                【不可抗力免责说明】：由于不可抗力等不可归责于旅行社的的客观原因或旅游者个人原因，造成旅游者经济损失的，旅行社 不承担赔偿责任。如恶劣天气、 自然灾害、火车延误、汽车塞车等不可抗力原因如造成团队行程更改，延误、滞留或提前结束时， 旅行社不承担责任。因此发生的费用增减，按未发生费用退还游客，超支费用由游客承担处理。
                <w:br/>
                【退团说明】 : 游客报名后因故不能参加本次旅游，可在出发前换人参团，再与旅行社重新签订合同；如果确认退团，游客须  承担大小交通损失费，出发前 7 天内要求退团，还须赔偿旅行社业务预订损失费。如出发前 3 天内退团，按照团款的90%损失费赔 偿给旅行社；出发后如中途取消，所有团款不退。
                <w:br/>
                【保险说明】 ：旅行社已经购买旅行社责任险和旅游人身伤害意外险。旅行社责任险是旅行社投保，保险公司承保旅行社在组  织旅游活动过程中因疏忽、过失造成事故所应承担的法律赔偿责任的险种。旅游人身意外伤害险(请关注各保险公司对于投保游客 年龄的限制，游客自行缴费即为该保险的投保人和受益人，由保险公司对游客受到的意外伤害进行承保，意外伤害的定义是【指遭 受外来的、突发的、非本意的、非疾病的客观事件直接致使身体受到的伤害】。游客认真阅读旅游人身意外伤害险的具体条款并无 异议后，由旅行社代游客到保险公司购买，理赔额度解释权归保险公司所有)，70 岁以上请自行办理保险，保险公司的赔付额为最 终赔付，旅行社不再进行赔偿。游客应保证自身身体条件能够顺利完成旅游活动，游客自身疾病不在保险赔付范围之列，由自身疾
                <w:br/>
                <w:br/>
                <w:br/>
                <w:br/>
                <w:br/>
                <w:br/>
                <w:br/>
                <w:br/>
                <w:br/>
                <w:br/>
                <w:br/>
                病所产生一切费用均自理，一切后果均自担，旅行社及保险公司均不承担责任。因道路交通事故造成游客人身及财产损失，将依据 《道路交通事故处理办法》进行赔偿，我社给予协助。游客在旅游活动中，发生意外伤害时，旅行社协助游客联络医疗机构进行救 治并向保险公司报案，游客或其家属自行缴付医疗费用，因游客或家属拒付医疗费用造成的各种伤害和风险旅行社不承担责任;治 疗结束后，旅行社出具证明协助游客办理保险赔付手续。
                <w:br/>
                【未成年人保护说明】：旅行社不接受未满十八周岁、不具备完全民事行为能力的未成年人单独参团。未成年人必须有成年人 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 签订合同，合同变更的相关事宜也必须由合同签订人携带合同到旅行社进行变更。
                <w:br/>
                【特别约定说明】 ：①行程中发生纠纷，旅游者不得以拒绝登（下）车（机、船）、入住酒店等行为拖延行程或者脱团，否则， 除承担给旅行社造成的实际损失外，还要承担旅游费用20-30%的违约金。②游客投诉以在途中填写的《行程满意度调查表或旅行  社服务质量跟踪表》为准，请团友认真填写；在行程中，如对服务及接待标准有异议，请及时与带团导游沟通或直接反馈回旅行社。 ③请您仔细阅读行程及游客须知，如有异议，请在签订本次行程计划合约前提出，协议一旦签订，旅行社即按行程内容安排接待， 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2025-07-05T17:36:28+08:00</dcterms:created>
  <dcterms:modified xsi:type="dcterms:W3CDTF">2025-07-05T17:36:28+08:00</dcterms:modified>
</cp:coreProperties>
</file>

<file path=docProps/custom.xml><?xml version="1.0" encoding="utf-8"?>
<Properties xmlns="http://schemas.openxmlformats.org/officeDocument/2006/custom-properties" xmlns:vt="http://schemas.openxmlformats.org/officeDocument/2006/docPropsVTypes"/>
</file>