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陕西省《牵手长安》双高5日行程单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MLX-SHX1751448670nN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无锡-西安
                <w:br/>
              </w:t>
            </w:r>
          </w:p>
          <w:p>
            <w:pPr>
              <w:pStyle w:val="indent"/>
            </w:pPr>
            <w:r>
              <w:rPr>
                <w:rFonts w:ascii="微软雅黑" w:hAnsi="微软雅黑" w:eastAsia="微软雅黑" w:cs="微软雅黑"/>
                <w:color w:val="000000"/>
                <w:sz w:val="20"/>
                <w:szCs w:val="20"/>
              </w:rPr>
              <w:t xml:space="preserve">
                无锡出发，乘高铁前往【古都西安】—中国历史上建都朝代最多，建都时间最长，影响力最大的都城，是中华文明的发祥地、中华民族的摇篮、中华文化的杰出代表，居中国古都之首，也被赋予最早的东方世界之都。抵达西安，工作人员专车接站，送往酒店休息。当天若有时间可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西安--陕西考古博物馆--大慈恩寺--换装体验--大唐不夜城
                <w:br/>
              </w:t>
            </w:r>
          </w:p>
          <w:p>
            <w:pPr>
              <w:pStyle w:val="indent"/>
            </w:pPr>
            <w:r>
              <w:rPr>
                <w:rFonts w:ascii="微软雅黑" w:hAnsi="微软雅黑" w:eastAsia="微软雅黑" w:cs="微软雅黑"/>
                <w:color w:val="000000"/>
                <w:sz w:val="20"/>
                <w:szCs w:val="20"/>
              </w:rPr>
              <w:t xml:space="preserve">
                酒店用早餐后乘车前往长安区（车约40分钟），参观【陕西考古博物馆】（游览约1小时），这里是中国首家考古专题类博物馆，陕西考古博物馆意在勾勒中国考古和陕西考古的发展脉络，展示中华文明多元一体、兼容并蓄的总体特征，打通从考古发掘到保护、研究、阐释、展示、传播的学科全链条，使公众走近考古、了解考古、爱上考古，共享文化遗产。后前往【大慈恩寺】（游览约1小时，含登塔25元/人）,寺内的大雁塔是玄奘为保存由天竺经丝绸之路带回长安的经卷佛像主持修建的，白居易著名的诗句“慈恩塔下题名处，十七人中最少年“就描写了科举发榜，中榜的才子相聚大雁塔下题诗留名意气风发的豪情。这些字迹至今仍保留在塔门门楣和石框上。经过千年传承，现在来大慈恩寺登大雁塔，便成了家长为孩子祈福学业有成，希望孩子金榜提名的必来之处。穿越大唐从换装开始，前往影棚挑选心仪的【汉服唐装】改扮盛唐才子佳人，漫步在大唐不夜城的街头巷尾，穿梭在大唐盛世的氛围中，欢声笑语，幸福满满。晚上自行游览西安网红打卡地【大唐不夜城】（游览时间约1小时），这里可以看到李白对月斗酒诗作对；还可以看到不倒翁小姐姐身着锦绣华服，随着音符优美律动；更有衣着华贵的唐装仕女，乐声中翩然舞动，还原出千年前的长安百景……。走在不夜城街区，身边满是身着唐装汉服的游客，置身人潮仿佛回到了唐朝盛世，更给人一种此刻的西安就是长安的错觉。（如果您和孩子还意犹未尽，可选择自行参观，自行返回酒店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西安--秦始皇帝陵博物院--兵马俑制作--华清宫
                <w:br/>
              </w:t>
            </w:r>
          </w:p>
          <w:p>
            <w:pPr>
              <w:pStyle w:val="indent"/>
            </w:pPr>
            <w:r>
              <w:rPr>
                <w:rFonts w:ascii="微软雅黑" w:hAnsi="微软雅黑" w:eastAsia="微软雅黑" w:cs="微软雅黑"/>
                <w:color w:val="000000"/>
                <w:sz w:val="20"/>
                <w:szCs w:val="20"/>
              </w:rPr>
              <w:t xml:space="preserve">
                酒店用早餐后乘车前往临潼（车程约 1 小时）参观【秦始皇帝陵博物院】（游览时间约 2.5 小时左右），这里是世界最大的地下军事博物馆，被誉为“世界第八大奇迹”是我国古代的艺术宝库，是秦代写实艺术的完美体现。因为它拥有一支二千多年前秦帝国的雄兵一个由7000多件兵马俑组成的气势磅礴的地下军阵而令全球瞩目，举世震惊。后进入【兵马俑复制工厂】，变身小小工匠，亲手复制挖掘兵马俑。下午游览【华清池】（游览时间约1.5小时,不含单程骊山索道35元/人，不含往返兵谏亭电瓶车20元/人）位于西安东约30公里的临潼骊山脚下北麓，是中国著名的温泉胜地，温泉水与日月同流不盈，不虚。汉代曾在这里建造帝王贵族的行宫别墅。
                <w:br/>
                唐代建有富丽堂皇的“华清宫”。“华清池”由此得名。经历代战争，原来的建筑都已毁塌。现在的建筑都是按照历史记载的布局于1959年重建的。白居易《长恨歌》就写道：“春寒赐浴华清池，温泉水滑洗凝脂。侍儿扶起娇无力，始是新承恩泽时。参观结束后返回西安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西安--西安博物院--回民街--千古情景区--城墙--永兴坊美食街（陶勋演艺体验）
                <w:br/>
              </w:t>
            </w:r>
          </w:p>
          <w:p>
            <w:pPr>
              <w:pStyle w:val="indent"/>
            </w:pPr>
            <w:r>
              <w:rPr>
                <w:rFonts w:ascii="微软雅黑" w:hAnsi="微软雅黑" w:eastAsia="微软雅黑" w:cs="微软雅黑"/>
                <w:color w:val="000000"/>
                <w:sz w:val="20"/>
                <w:szCs w:val="20"/>
              </w:rPr>
              <w:t xml:space="preserve">
                酒店用早餐后乘车前往参观以展示珍贵文物，唐代千年古塔、悠扬的雁塔晨钟、秀丽的园林景观而闻名的【西安博物院】（游览约1小时），由文物展馆区、小雁塔以及荐福寺为核心的历史名胜区、园林游览区三部分组成，唐代密檐砖塔，是佛教传入中原地区并融入汉族文化的标志性建筑。游览西安著名的坊上美食文化街区【回民街】（游览约1小时）这里青石铺路、绿树成荫，路两旁清一色仿明清建筑，西北风情街的代表之一，距今已有上千年历史，其深厚的文化底蕴聚集了近300多种特色小吃，让人流连忘返、欲罢不能的魅力所在。赠送游览【西安千古情景区】园区内一步一景，光怪陆离，特色小吃，琳琅满目，鬼屋，怪街，各类NPC互动，是集演艺，旅游，度假于一体的新晋网红打卡圣地，给我一天，还你千年！观看大型歌舞《西安千古情》（演出时间约1小时）以一根的故事为主线，开启一次寻找民族记忆之旅，犹如神奇的时空穿梭机，全面立体展现周秦汉唐的宏大篇章。三千吨大洪水倾泻而下，数百立方黄沙扑面而来，用虚实结合的表现手法打破舞台与观众区域的界限，沉浸式地感受一次穿越之旅。后游览在明太祖朱元璋“高筑墙、广积粮、缓称王”的政策指导下，在唐皇城的基础上建成的世界保存完整的古城墙--【明城墙】（游览时间约1小时）。亲临【永兴坊】（游览约1小时）火爆了抖音世界的西安美食基地，录一段小视频，也来当一回网红； 金线油塔羊肉泡、岐山面皮龙须酥、醴泉醪糟石子馍、潼关夹馍老酸奶、西安甑糕味道好，紫阳蒸盆来压轴，咸阳biangbiang面……对于喜欢咥遍陕西各种风味美食的你，这些知名的陕西小吃应有尽有。在永兴坊的另一项特色体验中，游客们可以亲手制作并带走一只属于自己的陶埙。这项活动不仅能让大家领略到陶埙制作的乐趣，还能感受到传统乐器的独特韵味。人间有戏，戏在人间。永兴坊以陕西非遗文化为基石，创新再造非遗保护与持续发展互动。坊间二十余种非遗演艺让中国传统艺术的神奇魅力跃然于眼前，这一幕幕令人心潮澎湃的视听盛宴，也成功的让“老艺人”化身为坊间“新明星”。参观结束后返回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西安-常州
                <w:br/>
              </w:t>
            </w:r>
          </w:p>
          <w:p>
            <w:pPr>
              <w:pStyle w:val="indent"/>
            </w:pPr>
            <w:r>
              <w:rPr>
                <w:rFonts w:ascii="微软雅黑" w:hAnsi="微软雅黑" w:eastAsia="微软雅黑" w:cs="微软雅黑"/>
                <w:color w:val="000000"/>
                <w:sz w:val="20"/>
                <w:szCs w:val="20"/>
              </w:rPr>
              <w:t xml:space="preserve">
                早餐后，结束行程，返程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  车：往返大交通、行程游览期间为西安正规空调旅游新车（确保每人一个正座，0 岁以上儿童需占座位）
                <w:br/>
                2、酒  店：4晚西安网评4钻酒店，不提供自然单间，出现单人需游客另付房差
                <w:br/>
                3、用  餐：酒店住宿占床含早餐、4正餐。50元餐标，早餐酒店含、不吃不退
                <w:br/>
                4、门  票：景区【】首道门票，不含景区小交通。
                <w:br/>
                5、购  物：景区内、团队餐厅附近的特色商品店，不属于我公司安排的购物店，请游客酌情消费，并索要正规发票
                <w:br/>
                6、导  游：当地优秀中文导游服务；团队全陪未持全国导游证等有效证件产生费用自理
                <w:br/>
                7、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 
                <w:br/>
                2、如遇单人请补单房差； 
                <w:br/>
                3、景区内小交通除外，可根据个人自愿选择参加； 
                <w:br/>
                4、因不可抗力而产生的费用： 
                <w:br/>
                5、合同未约定由组团社支付的费用，包括但不限于行程以外非合同约定活动项目所需的费用、自行安排活动期间发生的费用、景区内购物消费； 
                <w:br/>
                6、“旅游费用包含”内容以外的所有费用； 
                <w:br/>
                7、必须携带有效身份证件。
                <w:br/>
                8、建议组团社为客人购买旅行社意外险
                <w:br/>
                9、1.《驼铃传奇》298元/人起     
                <w:br/>
                     2.《复活的军团》298元/人 
                <w:br/>
                     3.XR-《探秘沉睡的帝陵》168元/人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表演</w:t>
            </w:r>
          </w:p>
        </w:tc>
        <w:tc>
          <w:tcPr/>
          <w:p>
            <w:pPr>
              <w:pStyle w:val="indent"/>
            </w:pPr>
            <w:r>
              <w:rPr>
                <w:rFonts w:ascii="微软雅黑" w:hAnsi="微软雅黑" w:eastAsia="微软雅黑" w:cs="微软雅黑"/>
                <w:color w:val="000000"/>
                <w:sz w:val="20"/>
                <w:szCs w:val="20"/>
              </w:rPr>
              <w:t xml:space="preserve">
                1.《驼铃传奇》298元/人起     
                <w:br/>
                2.《复活的军团》298元/人 
                <w:br/>
                3.XR-《探秘沉睡的帝陵》168元/人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【天气概况】
                <w:br/>
                西安夏季天气炎热干燥，请备好防晒用品及防暑降温药品，并多喝饮用水预防中暑；春秋季天气多为雨季，请备好雨具以防措手不及；冬季天气寒冷，请多穿衣物防寒保暖。
                <w:br/>
                【陕西特产】
                <w:br/>
                1、陕北狗头枣，大小如鸡蛋，“狗头”之名源于唐高宗李治，皮薄肉厚、香甜可口、形似狗头，因此而得名。经常食用有健胃养脾、补中益气、治咳润肺、缓解药毒、预防癌症等功效；
                <w:br/>
                2、秦岭苦荞茶，苦荞七大营养素—生物类黄酮、微量元素、淀粉、维生素、纤维素、脂肪、蛋白质集于一身， 被誉为“五谷之王”、“三降食品”（降血压、降血糖、降血脂）。长期饮用，可改善身体状况，降低高血糖、血压、血脂的发病率，能有效防治糖尿病，软化血管、改善微循环，抑菌杀菌、防止脑细胞老化，增强免疫力等多种功效；
                <w:br/>
                3、富平琼锅糖，选用陕北优质小米为原料，通过特殊工艺制作而成，因其香脆、口食味美，为纯天然食品，稀有的食补佳品；
                <w:br/>
                4、临潼石榴，名居全国五大名榴之冠，素以色泽艳丽、果大皮薄、汁多味甜、核软鲜美、籽肥渣少等特点而著称。有化食、健脾、开胃、滋阴、平肝、补肾、明目等功效；
                <w:br/>
                5、火晶柿子，果形扁圆、面色朱红、细润光滑、皮薄无核、果肉深红、鲜美甘珍、大小均匀。被誉为“最甜的金果”，有清热润肠、生津止渴、祛痰镇咳的作用。
                <w:br/>
                【陕西特色】
                <w:br/>
                1、蓝田玉器，中国四大美玉之一，产自陕西省蓝田县境内，常年浸泡在 43 度温泉水中，富含大量对人体有益的钙、铁、钾、钠、锰等微量元素及矿物质，有颜色绚丽、晶莹剔透等特点。长期佩戴玉石中的微量元素通过皮肤吸入人体，从而调节阴阳气血，对人体有舒筋活血、养颜的功效，因此被视为“保健玉”“水养玉”；
                <w:br/>
                2、牛羊肉泡馍，陕西名食的“总代表”，其特点是料重味醇、肉烂汤浓、诱人食欲、回味无穷，亦有暖胃之功。
                <w:br/>
                3、腊汁肉夹馍，西安驰名的风味小吃，腊汁肉色亮红润、软烂醇香、肥肉不腻、瘦肉不柴、入口即化，夹在白吉馍饼中食用，唇齿留香。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1、景区会出现排队配合导游等待；导游会在车上推荐特产，可自由选择是否购买
                <w:br/>
                2、行程中所有赠送或升级的项目，不参加不退费不兑换现金。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出团前三天收取车位损失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2025-07-05T18:08:22+08:00</dcterms:created>
  <dcterms:modified xsi:type="dcterms:W3CDTF">2025-07-05T18:08:22+08:00</dcterms:modified>
</cp:coreProperties>
</file>

<file path=docProps/custom.xml><?xml version="1.0" encoding="utf-8"?>
<Properties xmlns="http://schemas.openxmlformats.org/officeDocument/2006/custom-properties" xmlns:vt="http://schemas.openxmlformats.org/officeDocument/2006/docPropsVTypes"/>
</file>