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【江城武汉·2-16人精致团】：湖北、武汉+网红打卡自由行、湖北省博物馆、东湖听涛、武汉大学、户部巷、黄鹤楼、长江轮渡、汉口江滩、江汉关、江汉路步行街三日游行程单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DM-HUB1751247803N5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★【湖北省博物馆】 湖北省规模最大、藏品最为丰富、科研实力最强的国家级综合性博物馆
                <w:br/>
                ★【东湖】中国最大城中湖，打卡城市绿“芯”
                <w:br/>
                ★【武汉大学】打卡百年名校，中国最美大学
                <w:br/>
                ★【黄鹤楼】江南三大名楼之首，瞰一桥飞架南北，天堑变通途
                <w:br/>
                ★【长江轮渡】船游长江，看两江四岸武汉烟火人间
                <w:br/>
                ★【江汉关】打卡武汉网红地标，欣赏两江四岸江湖武汉
                <w:br/>
                ★【江汉路步行街】逛武汉必打卡网红一条街，欣赏百年古建筑
                <w:br/>
                ★【户部巷】武汉第一小吃街-畅享美食 
                <w:br/>
                ★特别赠送：每人一碗武汉地道热干面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华东-武汉（动车）-网红打卡自由行
                <w:br/>
              </w:t>
            </w:r>
          </w:p>
          <w:p>
            <w:pPr>
              <w:pStyle w:val="indent"/>
            </w:pPr>
            <w:r>
              <w:rPr>
                <w:rFonts w:ascii="微软雅黑" w:hAnsi="微软雅黑" w:eastAsia="微软雅黑" w:cs="微软雅黑"/>
                <w:color w:val="000000"/>
                <w:sz w:val="20"/>
                <w:szCs w:val="20"/>
              </w:rPr>
              <w:t xml:space="preserve">
                苏锡常乘动车赴湖北省省会【武汉】，接团后乘车赴市区，入住酒店后网红打卡自由行，晚上观江城炫丽夜景。
                <w:br/>
                网红打卡自由行推荐：
                <w:br/>
                1、汉口片区及汉口历史风貌街区（推荐景点）：【中共中央机关旧址纪念馆】、【八七会议会址纪念馆】、【二七纪念馆】、“街头博物馆”【黎黄陂路】、【宋庆龄汉口旧居纪念馆】、【江汉关博物馆】（江汉关大楼）、【国民政府旧址纪念馆】（汉口南洋大楼）、【詹天佑故居博物馆】、【武汉中华全国总工会旧址】、【武汉美术馆（汉口馆）】、【江汉路步行街】、【武汉博物馆】、【古德寺】、【武汉海昌极地海洋世界】、【汉口江滩公园】、【百年轮渡】、【汉口水塔美食街】、【万松园美食街】、【吉庆街美食街】、【花园道】；
                <w:br/>
                2、汉阳片区（推荐景点）：【龟山风景区】、【归元寺】、【古琴台】、【晴川阁】、【汉阳兵工厂博物馆】、【大禹神话园】、【武汉市动物园】、【古田桥】、中国绝美水上公路--【后官湖特大桥】（距离市区较远）；
                <w:br/>
                3、武昌中心及东湖片区（推荐景点）：【武汉长江大桥】、武汉红巷【武汉革命博物馆群】：{、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武汉精品打卡一日游
                <w:br/>
              </w:t>
            </w:r>
          </w:p>
          <w:p>
            <w:pPr>
              <w:pStyle w:val="indent"/>
            </w:pPr>
            <w:r>
              <w:rPr>
                <w:rFonts w:ascii="微软雅黑" w:hAnsi="微软雅黑" w:eastAsia="微软雅黑" w:cs="微软雅黑"/>
                <w:color w:val="000000"/>
                <w:sz w:val="20"/>
                <w:szCs w:val="20"/>
              </w:rPr>
              <w:t xml:space="preserve">
                07:30-08:00指定地点集合出发，开启快乐武汉一日游。
                <w:br/>
                08:00-09:30 游览【湖北省博物馆】（深度讲解90分钟，特别安排无线耳麦专业聆听，逢周一闭馆，改为参观东湖绿道)湖北省博物馆是全国八家中央地方共建博物馆之一、出土木漆器保护国家文物局重点科研基地、国家AAAAA级旅游景区。同时也是我国规模宏大，门类齐全，功能完备的古乐器陈列馆。湖北省博物馆现有馆藏文物26万余件(套)，以青铜器、漆木器、简牍最有特色，其中重点文物945件(套)、国宝级文物16件(套)。越王勾践剑、曾侯乙编钟、郧县人头骨化石、元青花四爱图梅瓶为该馆四大镇馆之宝。它记载着悠久的楚文化历史，聚集了大量楚文化珍品。湖北省博物馆三分靠看，七分靠听，悉心听取导游的讲解，徜徉在历史的长河中 让文物告诉您它的前世今生。 （特别说明：请提前七天提供名单，如湖北博物馆基础陈列无余票，则不增加其他景点）。
                <w:br/>
                09:30-10:30参观游览【东湖听涛景区】（游览约60分钟） 东湖听涛风景区位于东湖西北岸，是东湖风景区中最早建成开放的景区。该景区建有以纪念爱国诗人屈原为主体的景点群，景区中的主要风景旅游点有行吟阁、长天楼、九女墩纪念碑、湖光阁、寓言雕塑园、碧塘观鱼等。
                <w:br/>
                10:30-11:30打卡百年名校【武汉大学】（游览约40分钟）中国最美大学，武汉大学牌坊打卡。武汉大学筹建于 1893 年，是一座迄今有 130 年历史 国家教育部直属重点 985/211 双一流大学，在泰晤士高等教育(THE)世界大学排名中位列第 157 位，是武汉高等学府的表率；可自行游览【珞珈门】、【国立武汉大学牌楼】、【老斋舍】、【樱花城堡】、【九一二运动场】等。
                <w:br/>
                特别说明：武汉大学工作日谢绝进校参观，周末及节假日(8:30-17:30):刷本人身份证由珞珈门、弘毅门行人通道步行进校(其它时间禁止入内)。
                <w:br/>
                11:30-12:30前往【户部巷】位于湖北省武汉市武昌区司门口，连通 民主路和自由路，东靠十里长街（解放路），西临长江，南枕黄鹤楼，北接都府 堤；长约 150 米，宽 8 米，是集小吃、休闲、购物、娱乐于一体的特色风情街区，被誉为“汉味小吃第一巷”特别赠送：每人一碗地道武汉热干面
                <w:br/>
                12:30-15:00游览江南三大名楼之一——【黄鹤楼】（游览时间约1.5小时）：巍峨耸立于武昌蛇山的黄鹤楼，享有“天下绝景”的盛誉，远眺武汉三镇，观武汉长江大桥“一桥飞架南北，天堑变通途”壮美景观；蜚声中外的历史名胜，楼姿之雄伟位居“江南三大名楼”之首， 号称"天下江山第一楼"，楼高高度 51.4 米，建筑面积 3219 平方米，加上四层 跑马廊共九层。登顶远眺，龟蛇两山、电视塔等武汉三镇之美景尽收眼底。
                <w:br/>
                15:30-17:00中华路码头乘网红【轮渡游长江】，抵达【江汉关】，江汉关大楼落成于1924年，位于沿江大道与江汉路交汇处，占地1499平方米，建筑面积4009平方米，大楼使用英国建筑形式，主楼四层，底层为半地下室，钟楼四层，总高度46.3米，为武汉当时最高建筑，也是武汉市标志性建筑之一。自由漫步【江汉路步行街】以及【汉口江滩】，清末成为对外通商口岸，吸引当时外国资本入驻此地，至今仍保存着当时的建筑风貌，汉口江滩沿途风光无限，可看到悠闲漫步的人们，也可看到嬉戏打闹的孩子们，感受真正武汉人的烟火人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武汉-自由行-华东（动车）
                <w:br/>
              </w:t>
            </w:r>
          </w:p>
          <w:p>
            <w:pPr>
              <w:pStyle w:val="indent"/>
            </w:pPr>
            <w:r>
              <w:rPr>
                <w:rFonts w:ascii="微软雅黑" w:hAnsi="微软雅黑" w:eastAsia="微软雅黑" w:cs="微软雅黑"/>
                <w:color w:val="000000"/>
                <w:sz w:val="20"/>
                <w:szCs w:val="20"/>
              </w:rPr>
              <w:t xml:space="preserve">
                早餐后有时间情况下自行尽情观光湖北省省会城市、特大城市、华中区域最大的新一线城市、中国四大科教中心城市之一、全国三大智力密集区之一、全面创新改革试验区—【江城武汉】，按指定时间乘坐动车返【苏锡常】，抵达后结束愉快行程。
                <w:br/>
                推荐景点一：【古德寺】
                <w:br/>
                古德寺保存着哥特式基督教教堂、罗马式天主教教堂、拜占庭式东正教堂、伊斯兰风格的清真寺风格，作为一座极具特色的寺庙，它和传统寺庙黄瓦红柱、飞檐翘角的大殿迥然不同；古德寺是20世纪20年代中华文化与西方文化、东南亚文化交融的结晶。古德寺宛若出自天工，无论是厚实的大殿、肃穆的廊柱，抑或是精美的雕窗、玲珑的塔饰，处处都折射出作为一座宗教建筑所特有的那份庄重与宁静；古德寺率先摒弃宗教之间门户之见，大胆革新，吸取其他宗教建筑的长处，留下了一座精美绝伦的寺庙建筑；
                <w:br/>
                推荐景点二：【楚河汉街】
                <w:br/>
                楚河汉街绘就现代“清明上河图”。楚河汉街不仅是商业，更是城市历史文化和生态景观工程，经济社会综合效应十分显著。“楚河”贯穿武汉中央文化区东西，是文化区的灵魂。楚河”全长2.2公里，连通东湖和沙湖，是国务院批准的武汉市“六湖连通水网治理工程”的首个工程。水面宽度40至70米，加上滨河绿化及道路宽度达到150米。滨河景观带绿树成荫、步移景换，为武汉市民提供优美的休闲场所。
                <w:br/>
                推荐景点三：“过早要到户部巷，宵夜要克吉庆街”
                <w:br/>
                【吉庆民俗街】，吉庆街用排挡和民间艺人，演绎了一段武汉的民俗传奇，经由大作家池莉的小说《生活秀》艺术加工，游客们的口口相传，吉庆街一度成为武汉民间文化的一个符号。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1、住宿：携程网评4钻酒店双标间，单房差：280元；不提供自然单间，如无法拼房，提前或当地补足单房差。
                <w:br/>
                2、用餐：全程含2早0正餐，早餐为酒店赠送，不用不退，全程正餐不含，可自行自费品尝武汉本地特色小吃。
                <w:br/>
                3、交通：旅游行程全程空调旅游车，根据人数安排用车大小，确保每人1个正座。
                <w:br/>
                4、门票：所列景区首道大门票，景区内小交通不含（环保车/索道/电瓶车等）。湖北省博物院周一闭馆，改为游览东湖绿道；如遇其他景区/景点闭馆无法参观，亦不添加其他景点，也不做任何赔付；无线耳麦为赠送项目，如遇无线耳麦设备检修无法使用，无费用可退，也不做任何赔付。
                <w:br/>
                产生优惠门票现退：
                <w:br/>
                黄鹤楼：半票退20元/人，免票退40元/人
                <w:br/>
                景区代步小交通：因个人选择不一，景区内的交通可根据您个人需求自由选择乘坐。
                <w:br/>
                ①黄鹤楼电瓶车20元/人往返；
                <w:br/>
                ②东湖听涛电瓶车60元/人往返；
                <w:br/>
                5、导游：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6、儿童：含接送站、统一游览期间车位、导游服务。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 购物安排：全程无指定任何购物店；但很多景区都设有购物区，为景区基础商业配套，非旅行社指定购物店，请您仔细辨认，谨慎选择，理性消费；若发生消费者权益受侵犯，我公司将协助配合您处理相关事宜，但不承担任何相关责任。
                <w:br/>
                3、儿童：不含早餐、床位、门票、往返大交通；发生费用现补。
                <w:br/>
                4、交通：苏锡常-武汉往返动车二等座（动车为指定车次，如指定车次已无票或客人自行指定其他车次，需增加动车或高铁票价差额部分）。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1、在不减少景点的情况下，我社有权对行程先后进行调整，如遇不可抗力因素或游客自身原因造成的行程延误或变更，我社不承担由此造成的损失和责任，所产生的费用由客人自理。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2025-08-15T07:57:10+08:00</dcterms:created>
  <dcterms:modified xsi:type="dcterms:W3CDTF">2025-08-15T07:57:10+08:00</dcterms:modified>
</cp:coreProperties>
</file>

<file path=docProps/custom.xml><?xml version="1.0" encoding="utf-8"?>
<Properties xmlns="http://schemas.openxmlformats.org/officeDocument/2006/custom-properties" xmlns:vt="http://schemas.openxmlformats.org/officeDocument/2006/docPropsVTypes"/>
</file>