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礼赞三星船双飞5日行程单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礼赞三星船双飞5日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265656523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接站，入住酒店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抵达当天，全天自由活动，全天餐敬请自理；当天根据抵达时间早晚自由安排。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冠岩、桂林山水第一湾【荔江湾】、洞中九寨、天宫岩、鱼鹰捕鱼，亲自体验激情划龙舟、西街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乘坐【景区观光电瓶车、80元/人必消】、游览世界溶洞之冠、国家AAAA级景区【冠岩风景区】冠岩景区是桂林唯一在一个景区就能尽享桂林山水享誉中外的“山清、水秀、洞奇、石美”这些美景的风景区。所以，冠岩景区又被誉为“桂林山水甲天下，山水兼奇唯冠岩”。
                <w:br/>
                ◆游览国家AAAA级景区桂林山水第一湾【荔江湾景区】（含首道大门票，游览约120分钟）荔江湾有“水中水，山中山，桂林山水第一湾”的美誉。乘船观赏在景区内可发现多幅亿万年前自然形成的山体壁画：仙女下凡壁画、神龙壁画、裸女壁画，壁画自然天成、形象逼真、生动传神、世界罕见。欣赏【鱼鹰捕鱼】，【亲自体验激情划龙舟】中华龙舟比赛，浓缩五千年中国历史文化、堪称中华一绝。让您在中国民间盛大的划龙舟比赛中畅游荔江河畔，聆听千年号歌，过足一把英雄瘾，中国自古就有（划得龙舟是英雄）的说法。
                <w:br/>
                ◆游览【洞中九寨、天宫岩】天宫岩有如九寨沟一般的美丽因而被誉为“洞中九寨”。岩洞因特殊的地质结构断层岩而形成，整个岩洞一万多平方米的岩顶底矮平整而状观，世上罕见；洞中因地下水冲刷而形成无数个水平如境绚丽的七彩池；洞中有一处因地下暗河穿岩而过，在落差处形成的一处高十米、宽二十余米的巨大溶洞瀑布，非常壮观。
                <w:br/>
                ◆自由漫步在没有国度、充满热情的洋人街【阳朔西街】（无车无导游陪同）感受浓郁的异国风情。
                <w:br/>
                ◆可自愿自费观看【桂林·千古情】258元/人（普通席）、268元/人（贵宾席）浓缩了桂林万年的历史与民俗，是桂林文化的灵魂。演出涵盖了《千古灵渠》、《漓江恋歌》、《寻找刘三姐》等极具地方特色的节目，运用先进的声、光、电、全息等高科技手段和舞台机械，在水陆空三维立体空间，唱响了一曲感天动地的桂林千古传奇，给我一小时、还您一千年！或【印象刘三姐】268元/人（普通席）、328元/人（贵宾B2席）由大导演张艺谋指导，历经5年半共109次精心修改，600多名演职人员助阵，启用方圆2公里水域为舞台，12座山峰为背景，是一场大气磅礴、壮观恢弘的山水实景视听盛宴。
                <w:br/>
                ◆行程结束后可自由漫步在没有国度、充满热情的洋人街【阳朔西街】（无车无导游陪同）感受浓郁的异国风情。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多人竹筏漂流、、网红打卡天空之境、十里画廊、月亮山、三星船大漓江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◆车览【阳朔十里画廊】、远观【月亮山】，乘坐竹筏游览【多人竹筏漂流】（约30分钟）群峰倒影、村庄田园、风光青山、绿水、无处不让人魂牵梦绕。
                <w:br/>
                ◆网红打卡【天空之境】约30分钟，阳光缓缓铺散开来，平静的水面，将天空拥入怀中，画面如此美丽，仿佛进入了一场梦境。在这里，水天相接，天地同相，空中行云转瞬流入平静的水中，阳朔的“天空之镜”，仿佛坠入人心底的瑰丽世界。
                <w:br/>
                ◆漓江码头乘【三星级豪华游船】游览“百里画廊”—全景大漓江AAAAA级（船程约4小时）欣赏漓江风光：九马画山、经典的黄布倒影、二十元人民币背景图，让您沉醉与山水之间、兴平佳境、浪石烟雨八仙过江等。
                <w:br/>
                【今日温馨小贴士】
                <w:br/>
                1、自由活动期间不提供导游服务与旅游用车、请注意安全并保管好贵重物品，谨记导游告知的注意事项、阳朔不含晚餐，自由畅享当地美食---“吃”、“玩”两不误；
                <w:br/>
                2、此行程安排游览的三星船全景大漓江（阳朔-杨堤）由桂林车船公司统一提供。 
                <w:br/>
                3、停车场到漓江码头电瓶车（15元/人，敬请自理）、1.2-1.49m及14岁以下儿童必须提前补交110元/人、儿童三星船半船票、现场购买有满员无法补票或无法同船风险。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刘三姐大观园、象鼻山、远观日月双塔、桂林八景之一【骆驼峰】、超值赠送网红旅拍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游览桂林历史经典——【刘三姐大观园】在这里可以了解和体验壮族的歌、瑶族的舞、苗族的节、侗族的鼓等特色。景区的金蟾对歌台、刘三姐塑像、石雕绣球，百年古榕、风雨长廊、壮寨干栏集中体现壮族文化。
                <w:br/>
                ◆后赴桂林市民超市自由闲逛购买当地土特产馈赠亲友！
                <w:br/>
                ◆游览【象鼻山】象鼻山是桂林的城徽山，是桂林旅游的标志山，它坐落在桂林市中心的漓江与桃花江汇流处，形似一头鼻子伸进漓江饮水的巨象，象鼻和象腿之间是面积约一百五十平米的圆洞，江水穿洞而过，如明月浮水。坐落西岸的象山水月与漓江东岸的穿月岩相对，一挂于天一浮于水，形成"漓江双月"的奇特景观。
                <w:br/>
                ◆远观【日月双塔】，进入主题的文化公园（整座铜塔创下了三项世界之最）
                <w:br/>
                ◆游览【骆驼峰·七星景区】花桥虹影、中华民族五千年灿烂文明的国内最大巨型花岗岩浮雕“华夏之光”广场、骆驼峰、克林顿总统演讲处，七星景区因为景区内七座山峰完全按天上北斗星座排列而得名，誉为“天上北斗，人间七星”，是桂林奇山异水、文物古迹、自然与人文的完美融合在七星展现，堪称桂林山水与文化的缩影。 
                <w:br/>
                ◆超值赠送：网红旅拍（赠送5寸相片1张）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，桂林机场乘航班返回，结束愉快旅程返回温馨的家！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交通：桂林当地空调VIP旅游车，每人一正座（21座以下的车型均无行李箱）；
                <w:br/>
                景点：景点第一大门票（不含景区电瓶车及自理项目；赠送项目，如遇不可抗拒因素无法成行，门票不退）；
                <w:br/>
                用餐：全程用餐4早3正（2正餐30元/人/餐，1餐传统美食牛肉粉10元/人，10人一桌8菜1汤，如人数不足将酌情少菜量；若用餐人数不足6人，导游现退餐费；早餐在酒店为赠送，不占床无早餐。若自愿放弃用餐，不退费用）；
                <w:br/>
                酒店：全程入住当地酒店（详细参考行程下方）；（我社不提供自然单间，如出现单人由旅行社调整标间内加床或客人自行补足房差包房）
                <w:br/>
                导游：专业导游讲解服务（不足八人提供司机兼向导服务）；
                <w:br/>
                购物：景中店及市民超市不算店（如景区内有旅游商品兜售，不属于旅行社行为）
                <w:br/>
                儿童费用：12周岁以下儿童含餐费半价、导服、车位费，其他费用不含；儿童不占床不含早餐费及超高景区费用敬请家长自理！包括赠送景区，超高费用敬请自理！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    注：桂林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3如若遇以上酒店无房情况下，可安排同等级酒店！
                <w:br/>
                桂林市区（四钻）：铂悦酒店/丽枫酒店/维也纳大酒店/喀啥悦璟酒店/睿吉西山大酒店/国际饭店/伏波江景/桂林大酒店/凡尔赛酒店/维纳斯皇家/丽呈潮控酒店/天街国际大酒店/金嗓子国际大酒店/观光大酒店/康福特酒店/兰欧酒店/铂顿酒店/栖隐舍/金皇国际/星悦国际/米蓝酒店/丽柏高铁店/欧暇地中海/丽呈睿轩高铁店/白玉兰酒店/惠林顿智尊酒店/鑫海国际或同级。
                <w:br/>
                阳朔县城（四钻）：碧玉国际/铂曼酒店/丽呈别院/雅思特酒店/青花里国际大酒店/维也纳/新西街大酒店/万丽花园/河谷酒店/五棵松酒店或同级。
                <w:br/>
                <w:br/>
                备    注：1、桂林用餐口味相对较辣。2、旅游团队多选用团队餐厅用餐，行程中餐厅是完善所有经营手续的合格团队餐厅。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一经出票，不得改签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2025-06-30T17:39:56+08:00</dcterms:created>
  <dcterms:modified xsi:type="dcterms:W3CDTF">2025-06-30T17:39:56+08:00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