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芒瑞腾双飞6日游行程单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XYJ-T1750230801Rx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一单一团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各地-芒市
                <w:br/>
              </w:t>
            </w:r>
          </w:p>
          <w:p>
            <w:pPr>
              <w:pStyle w:val="indent"/>
            </w:pPr>
            <w:r>
              <w:rPr>
                <w:rFonts w:ascii="微软雅黑" w:hAnsi="微软雅黑" w:eastAsia="微软雅黑" w:cs="微软雅黑"/>
                <w:color w:val="000000"/>
                <w:sz w:val="20"/>
                <w:szCs w:val="20"/>
              </w:rPr>
              <w:t xml:space="preserve">
                贵宾乘机飞往【芒市】我社工作人员安排贵宾接机，专属接送机服务，入住酒店休息。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
                <w:br/>
              </w:t>
            </w:r>
          </w:p>
          <w:p>
            <w:pPr>
              <w:pStyle w:val="indent"/>
            </w:pPr>
            <w:r>
              <w:rPr>
                <w:rFonts w:ascii="微软雅黑" w:hAnsi="微软雅黑" w:eastAsia="微软雅黑" w:cs="微软雅黑"/>
                <w:color w:val="000000"/>
                <w:sz w:val="20"/>
                <w:szCs w:val="20"/>
              </w:rPr>
              <w:t xml:space="preserve">
                早餐后，游览【勐焕大金塔】，作为芒市的地标性建筑，被誉为中国第一空心佛塔，登上其间，芒市景观尽收眼底。在这里，你可以忘记世间的喧嚣，与佛静静交流，体会内心的纯净与神圣。
                <w:br/>
                游览国家AAAA级景区【勐巴娜西珍奇园】,古朴、自然、珍奇特色的高品位景点，是全国罕见的生态园林，被评为“亚洲亚热带珍稀物种基因库”。
                <w:br/>
                入住芒市酒店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芒市-瑞丽-腾冲
                <w:br/>
              </w:t>
            </w:r>
          </w:p>
          <w:p>
            <w:pPr>
              <w:pStyle w:val="indent"/>
            </w:pPr>
            <w:r>
              <w:rPr>
                <w:rFonts w:ascii="微软雅黑" w:hAnsi="微软雅黑" w:eastAsia="微软雅黑" w:cs="微软雅黑"/>
                <w:color w:val="000000"/>
                <w:sz w:val="20"/>
                <w:szCs w:val="20"/>
              </w:rPr>
              <w:t xml:space="preserve">
                早餐后乘车赴瑞丽，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
                <w:br/>
                前往游览瑞丽西南的中缅边境线，“一寨连两国”是最独特的景观。
                <w:br/>
                游览【独树成林】，瑞丽独树成林景区坐落于云南省德宏傣族景颇族自治州瑞丽市芒令村，距离瑞丽市城区约9公里处。景区为一棵热带榕树经过500多年的成长，形成了一处壮观、奇特的热带丛林景观。是瑞丽人心目中著名的“迎客榕”，亦是《西游记》等著名影视的取景之地。 后前往腾冲
                <w:br/>
                晚餐后，观看大型歌舞视觉盛宴《梦幻腾冲》（表演时间约90分钟）欣赏边城绝唱、让您全方位率先了解腾冲独有的多元文化。
                <w:br/>
                入住腾冲酒店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
                <w:br/>
              </w:t>
            </w:r>
          </w:p>
          <w:p>
            <w:pPr>
              <w:pStyle w:val="indent"/>
            </w:pPr>
            <w:r>
              <w:rPr>
                <w:rFonts w:ascii="微软雅黑" w:hAnsi="微软雅黑" w:eastAsia="微软雅黑" w:cs="微软雅黑"/>
                <w:color w:val="000000"/>
                <w:sz w:val="20"/>
                <w:szCs w:val="20"/>
              </w:rPr>
              <w:t xml:space="preserve">
                早餐后，后游览【热海公园】（含电瓶车）亿万年的火山地热 ，不知大滚锅，枉到腾越来 。热海公园内气候温暖，空气清新，矿泉明澈洁净，大滚锅、热龙抱珠、鼓鸣泉、珍珠泉、眼镜泉、怀胎并、仙人澡塘、热辐地、狮子头、蛤蟆嘴、澡塘河瀑布和醉鸟井等。这些景点千姿百态，妙趣横生。
                <w:br/>
                游览【司莫拉佤族村寨】（含电瓶车）“司莫拉”为佤语音译，意为“幸福的人追求幸福的地方”荣获云南省“美丽村庄”、3A级景区、国家级传统村落、云南省卫生村、中国少数民族特色村寨等荣誉
                <w:br/>
                游览结束后入住腾冲酒店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腾冲-芒市
                <w:br/>
              </w:t>
            </w:r>
          </w:p>
          <w:p>
            <w:pPr>
              <w:pStyle w:val="indent"/>
            </w:pPr>
            <w:r>
              <w:rPr>
                <w:rFonts w:ascii="微软雅黑" w:hAnsi="微软雅黑" w:eastAsia="微软雅黑" w:cs="微软雅黑"/>
                <w:color w:val="000000"/>
                <w:sz w:val="20"/>
                <w:szCs w:val="20"/>
              </w:rPr>
              <w:t xml:space="preserve">
                早餐后，游览【北海湿地】（含单程坐船）这是云南省唯一的国家湿地保护区，由青海和北海两个毗邻的天然湖治组成，大片漂浮于水面的 陆地， 犹如五彩缤纷的巨形花毯,被誉为“灵池登镜”。
                <w:br/>
                后前往【和顺古镇】（含电瓶车），和顺古镇位于腾冲西南4公里处，取 “士和民顺”之意，是云南著名的侨乡、国家5A级旅游景区。六百多年来，中原文化、西洋文化、南诏文化、边地文化在这里交融碰撞，形成了独特的侨乡文化和马帮文化，使和顺成为云南省四个典型的生态文化村之一。走进和顺古镇的一刹那，显得安静祥和，没有喧嚣。这里曾是马帮重镇、古“西南丝绸之路”的必经之地，各种外来文化在此交融，但除去这些光环，和顺仍然保持着其古朴的风格不曾改变
                <w:br/>
                后返回芒市，入住芒市酒店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芒市-各地
                <w:br/>
              </w:t>
            </w:r>
          </w:p>
          <w:p>
            <w:pPr>
              <w:pStyle w:val="indent"/>
            </w:pPr>
            <w:r>
              <w:rPr>
                <w:rFonts w:ascii="微软雅黑" w:hAnsi="微软雅黑" w:eastAsia="微软雅黑" w:cs="微软雅黑"/>
                <w:color w:val="000000"/>
                <w:sz w:val="20"/>
                <w:szCs w:val="20"/>
              </w:rPr>
              <w:t xml:space="preserve">
                早餐后，乘车赴机场，将几天来旅途中的兴奋和疲劳做片刻的放松。由专人协助办理登记手续和行李托运。云南将欢迎您的再次光临！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1.餐饮标准：此行程仅含5早8正，餐标50元/人。
                <w:br/>
                2.住宿标准：全程入住携程4钻酒店（不含单人房差）。
                <w:br/>
                3.交通标准：全程空调旅游车，保证一人一正座。
                <w:br/>
                4.导游标准：全程优秀导游服务。
                <w:br/>
                5.门票标准：行程所列景点首道大门门票，不含小交通。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1.行程中所参观旅游景区景点，均会提供方便游客游览或节省体力的景点电瓶车或索道，此项目为景区提供的服务，由此产生的费用均为游客自行选择消费；
                <w:br/>
                2.旅游意外保险（由组团社统一购买）、航空取消延误险及一切个人消费；
                <w:br/>
                3.客人自选个人消费项目；
                <w:br/>
                4.单房差或加床、酒店入住的匙牌押金；
                <w:br/>
                5.景区内电瓶车、滑道车属景区内另行付费的小交通项目，属于客人自愿消费，不购买的客人须步行；
                <w:br/>
                6.因旅游者违约、自身过错、自身疾病导致的人身财产损失而额外支付的费用；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此行程是特价团队机票，一旦开票不得改签，不得退票，不得签转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2025-08-02T20:31:50+08:00</dcterms:created>
  <dcterms:modified xsi:type="dcterms:W3CDTF">2025-08-02T20:31:50+08:00</dcterms:modified>
</cp:coreProperties>
</file>

<file path=docProps/custom.xml><?xml version="1.0" encoding="utf-8"?>
<Properties xmlns="http://schemas.openxmlformats.org/officeDocument/2006/custom-properties" xmlns:vt="http://schemas.openxmlformats.org/officeDocument/2006/docPropsVTypes"/>
</file>