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【爆款张家界】 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DM-HUN1749980300dK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 -橘子洲头-网红打卡自由行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抵达时间抵达无法正常进行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长沙-岳麓山-爱晚亭-韶山-张家界
                <w:br/>
              </w:t>
            </w:r>
          </w:p>
          <w:p>
            <w:pPr>
              <w:pStyle w:val="indent"/>
            </w:pPr>
            <w:r>
              <w:rPr>
                <w:rFonts w:ascii="微软雅黑" w:hAnsi="微软雅黑" w:eastAsia="微软雅黑" w:cs="微软雅黑"/>
                <w:color w:val="000000"/>
                <w:sz w:val="20"/>
                <w:szCs w:val="20"/>
              </w:rPr>
              <w:t xml:space="preserve">
                早餐后登南岳七十二峰之一【岳麓山】（政府公益性免费开放景点，可徒步也可自愿自费选择环保车游览，参观时间约1.5小时)：登岳麓山，欣赏长沙全景，感受“山水洲城”绝美城市风光，这座山从不言说，却以每一块碑石、每一片枫叶、每一缕钟声，讲述着疏堵相济的治世智慧、少年中国的凌云壮志，以及“直上云麓三千尺”的精神高度；参观中国四大名亭之一【爱晚亭】：因著名诗句“停车坐爱枫林晚，霜叶红于二月花”而得名，躲藏于清风峡内，清风徐来泉水声，1913年至1923年，青年毛泽东曾多次携挚友蔡和森等人攀上岳麓山，在爱晚亭纵谈时局，探求真理。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后乘车赴【张家界】，观沿途三湘四水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张家界-土司王府-天门山（玻璃栈道）-凤凰古城（七重水幕灯光秀）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 后乘车返长沙。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3、交通：旅游行程全程空调旅游车；苏锡常-长沙往返高铁二等座（高铁为指定车次，如指定车次已无票或客人自行指定其他车次，需增加高铁票价差额部分）。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浏览【张家界土特产超市】：供客人选择自己沿途所用正规食品，心爱的当地土特产，纪念品及馈赠亲友的礼品。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2025-06-17T18:11:38+08:00</dcterms:created>
  <dcterms:modified xsi:type="dcterms:W3CDTF">2025-06-17T18:11:38+08:00</dcterms:modified>
</cp:coreProperties>
</file>

<file path=docProps/custom.xml><?xml version="1.0" encoding="utf-8"?>
<Properties xmlns="http://schemas.openxmlformats.org/officeDocument/2006/custom-properties" xmlns:vt="http://schemas.openxmlformats.org/officeDocument/2006/docPropsVTypes"/>
</file>