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臻值•丝路双国2飞单卧异域风情经典10天行程单</w:t>
      </w:r>
    </w:p>
    <w:p>
      <w:pPr>
        <w:jc w:val="center"/>
        <w:spacing w:after="100"/>
      </w:pPr>
      <w:r>
        <w:rPr>
          <w:rFonts w:ascii="微软雅黑" w:hAnsi="微软雅黑" w:eastAsia="微软雅黑" w:cs="微软雅黑"/>
          <w:sz w:val="20"/>
          <w:szCs w:val="20"/>
        </w:rPr>
        <w:t xml:space="preserve">（乌市CZ，可申请全国联运）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SZZH-ZD17498062091s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乌鲁木齐  塔什干：参考航班：CZ6029   URC  TAS   2350/2350
                <w:br/>
                乌鲁木齐  全国：参考航班：待定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 南方航空
                <w:br/>
                南方航空，塔什干进，阿拉木图出，可申请全国联运
                <w:br/>
                奇姆肯特-阿拉木图，体验1晚夜卧火车
                <w:br/>
                <w:br/>
                自然奇观 | 壮美山谷
                <w:br/>
                恰伦大峡谷：哈萨克斯坦的“火星地表”，地球上最像外星的峡谷
                <w:br/>
                琼布拉克雪山：含三程缆车到达3200米最高峰，天山之巅的冰雪秘境
                <w:br/>
                <w:br/>
                历史印记 | 博物馆、清真寺、城堡、广场等  
                <w:br/>
                阿拉木图：国家博物馆、帖木儿博物馆
                <w:br/>
                撒马尔罕：雷吉斯坦广场、比比哈努姆清真寺
                <w:br/>
                奇姆肯特：奇姆肯特古城遗址、土耳其斯坦古城
                <w:br/>
                <w:br/>
                中亚体验 | 人文风情
                <w:br/>
                桑树皮古法造纸工坊，见证千年传承造纸术
                <w:br/>
                打靶场，体验射击活动
                <w:br/>
                乘坐塔什干地铁，欣赏苏联时代建筑艺术
                <w:br/>
                绿色巴扎和琼苏巴扎，走进中亚烟火气
                <w:br/>
                <w:br/>
                美食美刻 | 特色餐+中式餐
                <w:br/>
                特色手抓饭，中亚必吃款
                <w:br/>
                品尝特色当地餐，欣赏歌舞表演
                <w:br/>
                塔什干红酒晚宴，感受异域风情
                <w:br/>
                <w:br/>
                尊享旅行 | 签证简单，纯玩无自费
                <w:br/>
                免签+电子签
                <w:br/>
                纯玩无自费
                <w:br/>
                回程赠送1晚乌鲁木齐住宿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乌鲁木齐塔什干（乌兹别克斯坦）
                <w:br/>
              </w:t>
            </w:r>
          </w:p>
          <w:p>
            <w:pPr>
              <w:pStyle w:val="indent"/>
            </w:pPr>
            <w:r>
              <w:rPr>
                <w:rFonts w:ascii="微软雅黑" w:hAnsi="微软雅黑" w:eastAsia="微软雅黑" w:cs="微软雅黑"/>
                <w:color w:val="000000"/>
                <w:sz w:val="20"/>
                <w:szCs w:val="20"/>
              </w:rPr>
              <w:t xml:space="preserve">
                是日指定时间前往乌鲁木齐地窝堡国际机场集中，搭乘南方航空公司班机飞往乌兹别克斯坦首都塔什干。
                <w:br/>
                交通：飞机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塔什干（乌兹别克斯坦） - 撒马尔罕（乌兹别克斯坦）（车程约5小时）
                <w:br/>
              </w:t>
            </w:r>
          </w:p>
          <w:p>
            <w:pPr>
              <w:pStyle w:val="indent"/>
            </w:pPr>
            <w:r>
              <w:rPr>
                <w:rFonts w:ascii="微软雅黑" w:hAnsi="微软雅黑" w:eastAsia="微软雅黑" w:cs="微软雅黑"/>
                <w:color w:val="000000"/>
                <w:sz w:val="20"/>
                <w:szCs w:val="20"/>
              </w:rPr>
              <w:t xml:space="preserve">
                酒店早餐后，乘车前往撒马尔罕
                <w:br/>
                浏览蓝色瓷砖拼出的中亚最美的夏伊辛达
                <w:br/>
                走进比比哈努姆清真寺，曾经是世界上最大的清真寺之一，高达41米的巨大贴花穹顶让它成为撒马尔罕最令人敬畏的建筑。
                <w:br/>
                前往雷基斯坦广场，它堪称撒马尔罕的灵魂所在，是中亚最负盛名的古建筑群。广场由三座古老的神学院组成，分别是兀鲁伯神学院、提拉卡利神学院和希尔 - 达尔神学院，它们建于 15 - 17 世纪，是帖木儿王朝时期建筑艺术的巅峰之作；
                <w:br/>
                交通：旅游巴士
                <w:br/>
                景点：比比哈努姆清真寺，雷基斯坦广场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撒马尔罕（乌兹别克斯坦） - 塔什干（乌兹别克斯坦）（车程约5小时）
                <w:br/>
              </w:t>
            </w:r>
          </w:p>
          <w:p>
            <w:pPr>
              <w:pStyle w:val="indent"/>
            </w:pPr>
            <w:r>
              <w:rPr>
                <w:rFonts w:ascii="微软雅黑" w:hAnsi="微软雅黑" w:eastAsia="微软雅黑" w:cs="微软雅黑"/>
                <w:color w:val="000000"/>
                <w:sz w:val="20"/>
                <w:szCs w:val="20"/>
              </w:rPr>
              <w:t xml:space="preserve">
                酒店早餐后，前往游览埃米尔帖木尔陵
                <w:br/>
                外观撒马尔罕丝绸之路大学+孔子学院，丝绸之路上的重要城市撒马尔罕兴起一股“中国风”
                <w:br/>
                浏览兀鲁博天文台，是中世纪时期具有世界影响的天文台之一
                <w:br/>
                浏览Koni Ghil Meros桑树皮古法造纸
                <w:br/>
                后乘车返回塔什干。
                <w:br/>
                交通：旅游巴士
                <w:br/>
                景点：撒马尔罕丝绸之路大学+孔子学院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酒店早餐后，进行市区观光
                <w:br/>
                前往游览帖木儿广场，乌兹别克斯坦最具纪念意义的广场，一处到了塔什干后不可不来的地方
                <w:br/>
                浏览帖木儿博物馆，博物馆建筑被收录到了乌兹别克斯坦现行货币1000苏姆正面，是塔什干不得不来的一个地标博物馆
                <w:br/>
                浏览哈兹拉提伊玛目广场，除帖木儿广场、琼苏巴扎之外第三个必去打卡的塔什干景点，也是官方认定的乌兹别克斯坦伊斯兰宗教中心
                <w:br/>
                前往亚洲最大抓饭中心享用特色午餐 
                <w:br/>
                外观塔什干电视塔，中亚第二高建筑物
                <w:br/>
                浏览白色清真寺、独立广场
                <w:br/>
                乘坐塔什干地下博物馆-塔什干地铁，塔什干地铁建设始于1960 年代后期，和苏联时代莫斯科的地铁一脉相承，每个车站都有自己独特的建筑特色:大理石，花岗岩，玻璃，蓝玻璃，艺术陶瓷，让您晃若进入了一个地下建筑艺术博物馆。
                <w:br/>
                浏览地震纪念碑、Magic广场
                <w:br/>
                晚餐享受塔什干红酒晚宴，后入住酒店。
                <w:br/>
                交通：旅游巴士
                <w:br/>
                景点：帖木儿广场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塔什干（乌兹别克斯坦） - 奇姆肯特 （车程约3小时）
                <w:br/>
              </w:t>
            </w:r>
          </w:p>
          <w:p>
            <w:pPr>
              <w:pStyle w:val="indent"/>
            </w:pPr>
            <w:r>
              <w:rPr>
                <w:rFonts w:ascii="微软雅黑" w:hAnsi="微软雅黑" w:eastAsia="微软雅黑" w:cs="微软雅黑"/>
                <w:color w:val="000000"/>
                <w:sz w:val="20"/>
                <w:szCs w:val="20"/>
              </w:rPr>
              <w:t xml:space="preserve">
                酒店早餐后，乘车入境哈萨克斯坦，前往奇姆肯特
                <w:br/>
                浏览奇姆肯特古城遗址，这是一座位于南部城市中心的露天博物馆。建筑的原始布局、防御系统、沿城墙的圆塔都在这里得到了保留和部分复制。在古城的西南部，游客可以看到一个真正的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交通：旅游巴士
                <w:br/>
                景点：奇姆肯特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奇姆肯特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 - 阿拉木图
                <w:br/>
              </w:t>
            </w:r>
          </w:p>
          <w:p>
            <w:pPr>
              <w:pStyle w:val="indent"/>
            </w:pPr>
            <w:r>
              <w:rPr>
                <w:rFonts w:ascii="微软雅黑" w:hAnsi="微软雅黑" w:eastAsia="微软雅黑" w:cs="微软雅黑"/>
                <w:color w:val="000000"/>
                <w:sz w:val="20"/>
                <w:szCs w:val="20"/>
              </w:rPr>
              <w:t xml:space="preserve">
                酒店早餐后，前往游览土耳其斯坦古城，土耳其斯坦位于锡尔河下游右岸平原，是中亚最具价值的古城之一。土耳其斯坦已成为世界各地旅游者朝拜的圣地。
                <w:br/>
                探访世界文化遗产亚萨维陵墓 
                <w:br/>
                中央公园，植被，鲜花，喷泉，各样雕像。是当地居民的休闲好去处，感受当地的生活气息，享受时光的悠闲与美好。
                <w:br/>
                游览结束根据火车车次信息，抵达车站候车，乘火车前往阿拉木图。
                <w:br/>
                参考车次：奇姆肯特--阿拉木图 026T  19:35发车--06:38+1天抵达，行驶时间：约11小时
                <w:br/>
                交通：火车
                <w:br/>
                景点：亚萨维陵墓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阿拉木图（哈萨克斯坦）- 恰伦大峡谷（车程约3.5小时） - 阿拉木图（哈萨克斯坦）（车程约3.5小时）
                <w:br/>
              </w:t>
            </w:r>
          </w:p>
          <w:p>
            <w:pPr>
              <w:pStyle w:val="indent"/>
            </w:pPr>
            <w:r>
              <w:rPr>
                <w:rFonts w:ascii="微软雅黑" w:hAnsi="微软雅黑" w:eastAsia="微软雅黑" w:cs="微软雅黑"/>
                <w:color w:val="000000"/>
                <w:sz w:val="20"/>
                <w:szCs w:val="20"/>
              </w:rPr>
              <w:t xml:space="preserve">
                酒店早餐后，乘车前往恰伦大峡谷国家公园，游览世界上“第二大峡谷”
                <w:br/>
                结束后返回阿拉木图，入住酒店。
                <w:br/>
                交通：旅游巴士
                <w:br/>
                景点：恰伦大峡谷国家公园
                <w:br/>
                到达城市：恰伦大峡谷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午餐：中亚特色餐     晚餐：中亚特色餐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阿拉木图（哈萨克斯坦）
                <w:br/>
              </w:t>
            </w:r>
          </w:p>
          <w:p>
            <w:pPr>
              <w:pStyle w:val="indent"/>
            </w:pPr>
            <w:r>
              <w:rPr>
                <w:rFonts w:ascii="微软雅黑" w:hAnsi="微软雅黑" w:eastAsia="微软雅黑" w:cs="微软雅黑"/>
                <w:color w:val="000000"/>
                <w:sz w:val="20"/>
                <w:szCs w:val="20"/>
              </w:rPr>
              <w:t xml:space="preserve">
                酒店早餐后，乘车前往琼布拉克雪山。
                <w:br/>
                前往国家中央博物馆，
                <w:br/>
                特别安排射击打靶场：体验射击活动。
                <w:br/>
                随后阿尔巴特步行街，感受异域风情艺术品一条街，民族工艺品商店等。结束后返回酒店休息。
                <w:br/>
                交通：旅游巴士
                <w:br/>
                景点：琼布拉克雪山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阿拉木图（哈萨克斯坦）- 乌鲁木齐
                <w:br/>
              </w:t>
            </w:r>
          </w:p>
          <w:p>
            <w:pPr>
              <w:pStyle w:val="indent"/>
            </w:pPr>
            <w:r>
              <w:rPr>
                <w:rFonts w:ascii="微软雅黑" w:hAnsi="微软雅黑" w:eastAsia="微软雅黑" w:cs="微软雅黑"/>
                <w:color w:val="000000"/>
                <w:sz w:val="20"/>
                <w:szCs w:val="20"/>
              </w:rPr>
              <w:t xml:space="preserve">
                酒店早餐后，前往游览第一总统公园
                <w:br/>
                1999年修建的独立广场，碑高28米，顶部为高6米的金武士站在有翅膀的雪豹上的统治者，象征着哈萨克土地上的坚强的国家政权。碑脚四周有四座塑像，分别是“天上的智者”、“大地的母亲”和两个孩子，代表着共和国的历史和美好的未来，它们在一起组成的家庭则是国家存在和人类繁衍的基础。纪念碑四周的浮雕反映了哈国各历史时期的重大事件。
                <w:br/>
                前往游览潘菲洛夫28勇士纪念公园，公园内可以看到许多跟战争有关的铜像、长明火、纪念碑与军官之家等建筑，公园内有一座美丽的教堂升天大教堂，这是一座东正教教堂；
                <w:br/>
                前往阿拉木图最大的绿色巴扎，是阿拉木图市区最有意思的一个去处,一个了解和认识当地人生活方式的不二之选。从吃到穿到玩具工具,不一而足,无一不全，真是一个百货生鲜食品大超市.
                <w:br/>
                根据航班时间前往阿拉木图国际机场，乘机返回乌鲁木齐。
                <w:br/>
                交通：飞机
                <w:br/>
                景点：第一总统公园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全国
                <w:br/>
              </w:t>
            </w:r>
          </w:p>
          <w:p>
            <w:pPr>
              <w:pStyle w:val="indent"/>
            </w:pPr>
            <w:r>
              <w:rPr>
                <w:rFonts w:ascii="微软雅黑" w:hAnsi="微软雅黑" w:eastAsia="微软雅黑" w:cs="微软雅黑"/>
                <w:color w:val="000000"/>
                <w:sz w:val="20"/>
                <w:szCs w:val="20"/>
              </w:rPr>
              <w:t xml:space="preserve">
                根据返程航班信息，前往乌鲁木齐机场候机，乘机返回温馨的家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签证：哈萨克斯坦免签、乌兹别克斯坦电子签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
                <w:br/>
                用车：豪华空调旅游车（根据实际人数用车，保证一人一正座）；
                <w:br/>
                导游：领队全程陪同，当地中文导游（或英文导游+中文翻译），1名当地司机；
                <w:br/>
                赠送：每人每天1瓶矿泉水。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 1500/人（大小同价）（请在出团前付清）；
                <w:br/>
                全程单房差RMB 2100/人；
                <w:br/>
                护照费用（护照的有效期至少为回程日期+6个月以上，单国两页以上空白签证页，两国四页以上空白签证页）；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乌市往返CZ 中亚可申请联运，联运费用参考如下：
                <w:br/>
                华南联运：（广东/广西/海南/福建）+780/人
                <w:br/>
                华中联运：（湖南/湖北/河南）+780/人
                <w:br/>
                华东联运：（浙江/江苏/安徽/江西/上海）+780/人
                <w:br/>
                华北联运：（北京/山东/天津/山西/内蒙/河北）+780/人
                <w:br/>
                东北联运：（辽宁/吉林/黑龙江）+780/人
                <w:br/>
                西南联运：（四川/云南/重庆/贵州/西藏）+480/人
                <w:br/>
                西北联运：（陕西/宁夏/甘肃/青海）+480/人
                <w:br/>
                新疆联运：+280/人最终联运请提前咨询我司。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3.中亚有些酒店的双人标准房会设置一大一小两张床，方便有小孩的家庭游客；还有些酒店双人房只设置一张大的双人大床，放置双份床上用品，有时是二张单人床拼在一起，用时可拉开；
                <w:br/>
                4.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5. 酒店住宿若出现单男或单女，我司会按照报名先后的顺序安排同性客人同住，若客人不接受此种方式或经协调最终不能安排的，客人须在出发前补交单房差入住单人房（中亚的单人房一般指房间 里面只有一张90厘米左右的床）。
                <w:br/>
                6. 由于各种原因如环保、如历史悠久等，较多酒店无空调设备；中亚各国普遍纬度较高，夏天没空调室内也较为凉爽，敬请多多理解！
                <w:br/>
                7. 中亚酒店房间设备简单，不设牙膏牙刷拖鞋，转换插座，敬请自备。客人需自带日常用品, 如拖鞋、牙膏、牙刷、洗头水、沐浴露及吹风机，转换插座等。如需在酒店房间喝热开水，客人请自带烧水器。
                <w:br/>
                报名年龄限制
                <w:br/>
                1.正常收客年龄：18岁--69岁，18周岁以下未成年人报名参团需家属陪同出行。
                <w:br/>
                2.70岁--75岁报名参团，需要直系亲属陪同并签署免责协议、购买国际救援保险。
                <w:br/>
                注意事项
                <w:br/>
                1、乌兹别克斯坦:中国护照大陆护照(含港澳)需要提供护照首页扫描件+2寸白底彩照电子版+资料表；台湾护照需要单独办理贴纸签证。哈萨克斯坦:中国大陆护照(含港澳)30天以内免签；台湾护照需要单独办理贴纸签证。
                <w:br/>
                2、持非中国籍护照报名参团，需二次落实签证及相关政策。
                <w:br/>
                3、请务必携带好《有效护照原件》出行！（办理值机及线上选座均需使用护照进行操作）
                <w:br/>
                4、少数民族出行必须向居住地派出所进行报备，上传国保大队系统，并通过审核，如因自身原因报备未通过或隐瞒报备，而导致未能出境，损失由客人自行承担！
                <w:br/>
                5、请一定跟随团队一起活动，不能脱团！
                <w:br/>
                6、请一定按时到机场集合，到机场与领队碰面之前一定保持您的手机畅通！因客人迟到造成的损失由客人自理！
                <w:br/>
                7、务必在规定时间内到达指定机场办理相关手续！
                <w:br/>
                8、如果因航班、拒签或其他不可抗因素造成的行程不能走等损失，本社不承担任何责任，敬请谅解！
                <w:br/>
                9、如因客人自身问题（如DT不良记录等）被海关拒绝出境，责任自负，与旅行社无关，所产生的损失由客人自行承担。
                <w:br/>
                10、若因个人使用错误证件或因失信人导致无法乘机或出境，所产生的损失由游客自行承担。
                <w:br/>
                11、请贵宾在出发前仔细核对机票、行程及其他个人信息，若发现错误之处请立即告知报名社进行更改。
                <w:br/>
                12、按航空公司规定，所有航班必须按顺序乘坐，若有航段未使用，后面的航段航空公司会予以取消，导致无法正常出行，所有风险客人自己承担，后果自负，团费不予退还！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1.旅游者在出行前解除合同的，按下列标准扣除必要的费用：
                <w:br/>
                行程开始前 29 日至 15 日，按旅游费用总额的 10%；
                <w:br/>
                行程开始前 14 日至 7 日，按旅游费用总额的 30%；
                <w:br/>
                行程开始前 6 日至 4 日，按旅游费用总额的 60%；
                <w:br/>
                行程开始前 3 日至 1 日，按旅游费用总额的 80%；
                <w:br/>
                行程开始当日，按旅游费用总额的 90%。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中亚签证资料
                <w:br/>
                业务种类	有效期	停留时间	工作日	所需资料
                <w:br/>
                乌兹别克斯坦   
                <w:br/>
                （电子签证）	90天	30天	3-5个	1、护照首页扫描件（清晰完整）。      
                <w:br/>
                2、电子版白底两寸彩照。            
                <w:br/>
                3、身份证正面清晰扫描件。                                  
                <w:br/>
                哈萨克斯坦	中国大陆护照(含港澳)30天以内免签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免责申明书
                <w:br/>
                <w:br/>
                兹有（姓名）          （护照号）           参加乌兹别克斯坦，吉尔吉斯斯坦，塔吉克斯坦，哈萨克斯坦出境旅游，本人身体健康，无以下疾病：（包括但不限于）高血压、高血脂、高血糖、冠心病、动脉硬化、心脏病、哮喘病、老年痴呆、精神病、癌症等可能威胁自身生命和引起严重后果的疾病。如有类似病史自己已充分权衡，一切后果自己负责；若有任何隐瞒病史不报，由此引发的一切后果，由游客本人及家属自行承担，并且如给旅行社带来损失，由游客和家属对旅行社进行赔偿。
                <w:br/>
                我已知晓以下内容：
                <w:br/>
                1，旅行社所含的意外伤害险不包括自身已患有的急性病和慢性病急性发作。
                <w:br/>
                2，我已年满    岁，自愿前往参加中亚三国10天出境旅游，如因自身原因发生意外，后果自己承担。
                <w:br/>
                3，旅行社所含的旅游意外伤害险赔付只按照保险公司相关规定理赔范围和额度赔付，超出部分旅行社不承担。
                <w:br/>
                4，游客在旅行前须进行健康体检，尤其是年满60岁以上的老年人！
                <w:br/>
                此声明书一旦签署即为：本人明示无“不适合旅行之疾病”或自行承担本人已知“不适合旅行之疾病”可能带来的后果另或不知本人有“不适合旅行之疾病”并且此次旅行行为是本人的选择，一旦出险完全遵照“旅行意外伤害保险免责规定”执行，与人无尤！                    
                <w:br/>
                <w:br/>
                                                                                 签署人：
                <w:br/>
                                                                                 家  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2025-06-17T18:10:19+08:00</dcterms:created>
  <dcterms:modified xsi:type="dcterms:W3CDTF">2025-06-17T18:10:19+08:00</dcterms:modified>
</cp:coreProperties>
</file>

<file path=docProps/custom.xml><?xml version="1.0" encoding="utf-8"?>
<Properties xmlns="http://schemas.openxmlformats.org/officeDocument/2006/custom-properties" xmlns:vt="http://schemas.openxmlformats.org/officeDocument/2006/docPropsVTypes"/>
</file>