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奢享长白 长春+长白山+图们口岸+延吉双飞6日行程单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DBW-JL1749630295iA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出发地-长春市 今日行程：接机入住酒店
                <w:br/>
              </w:t>
            </w:r>
          </w:p>
          <w:p>
            <w:pPr>
              <w:pStyle w:val="indent"/>
            </w:pPr>
            <w:r>
              <w:rPr>
                <w:rFonts w:ascii="微软雅黑" w:hAnsi="微软雅黑" w:eastAsia="微软雅黑" w:cs="微软雅黑"/>
                <w:color w:val="000000"/>
                <w:sz w:val="20"/>
                <w:szCs w:val="20"/>
              </w:rPr>
              <w:t xml:space="preserve">
                乘机抵达北国春城---长春
                <w:br/>
                抵达龙嘉机场后站内搭乘城际高速列车/专车前往长春，出站后自行前往入住酒店！
                <w:br/>
                1：抵达酒店后，前台提客人名字或东北王办理入住，准备明天的长白山休闲度假之旅。
                <w:br/>
                2：次日行程及出发时间，导游提前一天晚上 9：00 前联系亲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长春市-二道白河 今日行程：长白山脚下第一镇
                <w:br/>
              </w:t>
            </w:r>
          </w:p>
          <w:p>
            <w:pPr>
              <w:pStyle w:val="indent"/>
            </w:pPr>
            <w:r>
              <w:rPr>
                <w:rFonts w:ascii="微软雅黑" w:hAnsi="微软雅黑" w:eastAsia="微软雅黑" w:cs="微软雅黑"/>
                <w:color w:val="000000"/>
                <w:sz w:val="20"/>
                <w:szCs w:val="20"/>
              </w:rPr>
              <w:t xml:space="preserve">
                早餐后，酒店集合，整装待发，乘车/动车赴长白山脚下第一镇“二道白河”
                <w:br/>
                【长白山美人松公园】有美人松千余株，百年以上的古松352株。她们或单株独处，如深闺少女;或成片共存，像佳丽云集。那通直光洁的躯干，棕黄透粉的树皮，常绿的树冠，左右伸展的长长树枝，一切都充满了美感。园内有长白山特有的鹅卵石铺就的1500米长的甬道，古朴的凉亭，习习清风鸟鸣，片片山花烂漫，漫步园内尽可仰视美人松的洒脱风采。
                <w:br/>
                【空中栈道观景平台】全长346米宛如巨龙,从水边盘旋而上昂首挺立,注视着长白山下第一小镇,静立观景台之上,上可尽听松涛、远眺长白圣山、美丽的小镇尽收眼底。在高空廊桥上拍照的人们，大家有一点小恐惧又感觉到一点小刺激。
                <w:br/>
                【长白山野鸭湖公园】“湖水”来源于长白山天池的二道白河水系，政府为了给长白山的“原住民”绿头鸭和鸳鸯等野生游禽繁衍生息，在湖中央地段，还专门修建了“野鸭岛”，如今这里已成为鸳鸯、绿头鸭、斑嘴鸭及灰雁的美好家园。
                <w:br/>
                【稻粉专属景点-稻米驿站】由盗墓笔记官方授权，以盗墓笔记为主题，集文化地标，衍生品售卖，活动承办为一体。整个驿站有三大主体功能区，一楼为官方衍生品售卖、新品发布、观影区；二楼为全国稻米拍肩礼和自制手办展示区；三楼为稻米交流休息交友区，“稻米”可以在稻米驿站聊天举办活动，互赠拍肩礼。
                <w:br/>
                【二道白河夜景】新晋三条网红时光隧道，是夜景超美的旅游打卡地
                <w:br/>
                星光大道：远远抬头一看，宛若星河，浪漫的氛围从这里开始，穿过亮晶晶的通道
                <w:br/>
                千纸鹤的祝福：高高地挂在624米长的白牛槭路上方，大大小小的千纸鹤代表的是一种深深地祝福与牵挂，身在远方，让旅行照片中带着千纸鹤深深的寓意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长白山1日 今日行程：十大名山-长白山＋天池胜景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【长白山天池】位于长白山主峰火山锥的顶部，这里四季风光迷人，是来长白山的必赏之地。长白山的北坡、西坡都可以观赏到天池，因角度的差异所看到的天池景色也各有意境。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公里处，一个隐在幽静的岳桦林中，海拔 1780 米，湖面 呈圆形，面积 5380 平方米，水深 10 余米，湖水碧绿。距小天池约 200 米处，还有一圆形池与前一 个大小相差无几，只是积水甚浅，仅几米深，有时干涸，露出黄色泥土。 
                <w:br/>
                【长白瀑布】长白山天池北面有一个小缺口，湖水由此溢出，流经千米后一泻而下，形成了落差达 68 米的的长白瀑布，然后汇入二道白河，即松花江正源。站在瀑布前的观景台远观瀑布，只见水流似从天而降，落地声如雷贯耳。 
                <w:br/>
                【聚龙温泉群】是长白山特有的一道奇特风光，出水口达百个以上，水温超过 60℃的泉口有 47 个， 温度可达到 83℃，属于高热温泉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 今日行程：图们口岸-延吉美食-网红弹幕墙打卡-延边大学外观
                <w:br/>
              </w:t>
            </w:r>
          </w:p>
          <w:p>
            <w:pPr>
              <w:pStyle w:val="indent"/>
            </w:pPr>
            <w:r>
              <w:rPr>
                <w:rFonts w:ascii="微软雅黑" w:hAnsi="微软雅黑" w:eastAsia="微软雅黑" w:cs="微软雅黑"/>
                <w:color w:val="000000"/>
                <w:sz w:val="20"/>
                <w:szCs w:val="20"/>
              </w:rPr>
              <w:t xml:space="preserve">
                早餐后乘车前往延吉
                <w:br/>
                【图们口岸】图们口岸是吉林省W一建于市区内的对朝口岸，门正上方刻有1992年时领导的题词“中国图们口岸”几个大字。登上国门，可一览图们江对岸异国风情。
                <w:br/>
                【延边大学(外观)】延边大学简称延大，地处有“教育之乡”美誉的吉林省延边朝鲜族自治州首府延吉市，由中华人民共和国教育部和吉林省人民政府共建，是国家“211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get网红同款照片吧！
                <w:br/>
                【中国朝鲜民俗园】中国朝鲜族民俗园集度假养生、休闲娱乐、民俗风情、文化体验、传统教育、观光购物于一身，是综合型民俗旅游目的地。朝鲜族民俗商业街全长1.6公里，建筑面积近4万平方米，规划为2层局部3层、极具鲜明地域特色和浓厚历史氛围的商业步行街。整条街植入以文化为基石的商业元素，充分展示延边朝鲜族的生活精神，让游客切身感受朝鲜族的民俗生活场景。特色朝鲜民俗园，拍照圣地。来这里可以做一天朝鲜族在逃公主，随手一拍都有韩剧女主角Styl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延吉-长春 今日行程：西游主题公园-投喂新晋网红“雪饼猴”
                <w:br/>
              </w:t>
            </w:r>
          </w:p>
          <w:p>
            <w:pPr>
              <w:pStyle w:val="indent"/>
            </w:pPr>
            <w:r>
              <w:rPr>
                <w:rFonts w:ascii="微软雅黑" w:hAnsi="微软雅黑" w:eastAsia="微软雅黑" w:cs="微软雅黑"/>
                <w:color w:val="000000"/>
                <w:sz w:val="20"/>
                <w:szCs w:val="20"/>
              </w:rPr>
              <w:t xml:space="preserve">
                【长春动植物公园】长春动植物公园是一个集动植物观展与科普、传统西游主题演绎以及休闲露营区为一体的多元化公园，园区内公园内景色优美，资源丰富，植物共计上万余株，园区内有动植物近百余种，白天有小熊猫、河马、亚洲象等小动物的科普秀和投喂环节，夜晚有关于西游记主题演绎，被网友评价为“适合中国宝宝体质的主题乐园”，同时获得央视86版西游记的授权，沉浸式情景打造，主舞台表演和十多个分舞台表演，其中五行山下投喂“雪饼猴”火爆出圈，休闲露营区的打造让人轻松闲适，园内也有近三千余组花灯，带你体验西游梦幻世界！（因景区联谊活动，导致雪饼猴需要去外地演出，不可抗力原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今日行程：自由活动-根据航班安排送机
                <w:br/>
              </w:t>
            </w:r>
          </w:p>
          <w:p>
            <w:pPr>
              <w:pStyle w:val="indent"/>
            </w:pPr>
            <w:r>
              <w:rPr>
                <w:rFonts w:ascii="微软雅黑" w:hAnsi="微软雅黑" w:eastAsia="微软雅黑" w:cs="微软雅黑"/>
                <w:color w:val="000000"/>
                <w:sz w:val="20"/>
                <w:szCs w:val="20"/>
              </w:rPr>
              <w:t xml:space="preserve">
                您的时间您做主，自由感受让您意犹未尽的北国春城。
                <w:br/>
                 酒店12:00前退房，乘车/动车前往龙嘉机场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交通	出发地—长春往返经济舱机票
                <w:br/>
                一经开出，如因个人原因需要签转、更改、退票的，有关费用由游客个人承担
                <w:br/>
                	住宿	默认住宿：当地全程商务酒店
                <w:br/>
                长春：天鹅湖、城市便捷、温拿、速8、百利、锦江之星、关东商务或同级
                <w:br/>
                二道白河：那山假日、永旭宾馆、双源山庄、自由之旅、怡莱宾馆或同级
                <w:br/>
                延吉：韩城宾馆、鑫立宾馆、柿芓酒店、清枫宾馆、富瑞森宾馆或同级
                <w:br/>
                升级方案：全程网评四钻酒店
                <w:br/>
                长春：美豪酒店、丽晶饭店、铁联商旅、亚泰饭店、环球大酒店或同级
                <w:br/>
                二道白河：鑫达莱酒店、松果焕能、长白山大厦、山水泉、宝石国际或同级
                <w:br/>
                延吉：和颐至尚、华阳酒店、翔宇酒店、琵岩山温泉、长白山大酒店、白山大厦、延吉国际饭店、华馨宿艺术、喆啡、沉香里、绿源大酒店或同级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5早餐3正餐（长白山森林山珍宴，朝鲜族美食，牛肉汤饭）。自愿放弃用餐一律不退费用，桌餐10人一桌。不足10人退餐费客人自行用餐。
                <w:br/>
                	用车	空调旅游车，确保每一游客一个正座。
                <w:br/>
                	门票	行程中注明含的景点第一道门票（景区小交通需自理）（不含景区内设自费项目，另有约定除外）
                <w:br/>
                （长白山景区为实名制购票制度，需刷游客身份证入园参观，请游客务必携带有效期内身份证原件，感谢配合）
                <w:br/>
                	儿童	【2-12周岁儿童包含】儿童报价只含：往返机票+半价正餐+当地用车+导服。不含：门票+床位+早餐，如小孩超高，需另增加门票费用。
                <w:br/>
                	导游	专业导游全程优质服务；10人以下导游兼司机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1、必选小交通：长白山环线车35元+环保车85元+景区内倒站车80＝200元／人
                <w:br/>
                2、行程内包含外的其它娱乐项目，特色表演等；
                <w:br/>
                3、单房差：单人入住须补单房差
                <w:br/>
                4、保险：建议购买旅游意外险
                <w:br/>
                5、因交通延阻、天气、飞机/火车机器故障、航班/车次取消或更改时间等不可抗力所引致的额外费用。
                <w:br/>
                6、酒店内洗衣、理发、电话、传真、收费电视、饮品、烟酒等个人消费。
                <w:br/>
                7、当地参加的娱乐活动以及以上“费用包含”中不包含的其它项目。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1.导游会在出发前一天 20:00 前短信联系客人，请手机畅通，接团导游在出站口举“东北王”导游旗接团
                <w:br/>
                2.用餐：旅行社安排旅行社常用餐厅，吃海鲜后，一小时内不要食用冷饮、西瓜等食品；不要马上去游泳，游泳后也不宜立即食用冷饮、西瓜、海鲜等食品。（有肠胃方面不适者，随身携带个人药品）;
                <w:br/>
                3.住宿：北方酒店标准比南方旅游城市发达地区住宿条件要低，住宿以及服务无法和南方城市相比;
                <w:br/>
                4.娱乐：请客人注意安全，切记不要私自脱离团队或改变行程；晚上出去游玩请结伴同行，贵重财物请自行保管妥当，务必在晚上 12：00 点前回宾馆，以免影响第二天的行程;
                <w:br/>
                5.提示：部分景区内、停车场、商业街等地有购物商店，请视需要谨慎购买，产生质量问题或争议旅行社不负责;行程内所有赠送项目不去不退。
                <w:br/>
                温馨提示：
                <w:br/>
                如因不可抗因素导致行程变更或取消，我社协助解决，不承担由此造成的损失，我社有权在不减少景点、不降低住房标准情况下，同客人协商后，调整行程和住房！
                <w:br/>
                行程结束前请您配合地接导游如实填写当地《游客意见书》，由于旅游行业的跨区域性，地接社均不受理因虚假填写或不填意见书而产生的后续争议和投诉；如有争议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2025-06-23T16:53:12+08:00</dcterms:created>
  <dcterms:modified xsi:type="dcterms:W3CDTF">2025-06-23T16:53:12+08:00</dcterms:modified>
</cp:coreProperties>
</file>

<file path=docProps/custom.xml><?xml version="1.0" encoding="utf-8"?>
<Properties xmlns="http://schemas.openxmlformats.org/officeDocument/2006/custom-properties" xmlns:vt="http://schemas.openxmlformats.org/officeDocument/2006/docPropsVTypes"/>
</file>