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伊犁一地双飞10日游行程单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XM-T1748394409tq</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新疆维吾尔自治区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出发地—乌鲁木齐
                <w:br/>
              </w:t>
            </w:r>
          </w:p>
          <w:p>
            <w:pPr>
              <w:pStyle w:val="indent"/>
            </w:pPr>
            <w:r>
              <w:rPr>
                <w:rFonts w:ascii="微软雅黑" w:hAnsi="微软雅黑" w:eastAsia="微软雅黑" w:cs="微软雅黑"/>
                <w:color w:val="000000"/>
                <w:sz w:val="20"/>
                <w:szCs w:val="20"/>
              </w:rPr>
              <w:t xml:space="preserve">
                欢迎来到大美新疆！ 导游接机后送您入住酒店休息。
                <w:br/>
                美食推荐：
                <w:br/>
                1、丝路有约餐厅：
                <w:br/>
                推荐菜品：和田焖烤羊腿、只用盐烤的羊肉串、包尔沙克配牛肉咸菜、椒麻鸡、大辣皮子烤肉拌面等，人均消费约100元；餐厅地址：大十字万宴城店（解放北路222号）、北京路汇嘉店（北京路汇嘉时代广场3楼）
                <w:br/>
                2、楼兰秘烤：
                <w:br/>
                推荐菜品：孜然羊排、楼兰烤鱼、无花果酸奶粽子、胡麻油拌恰玛古、楼兰小烤肉等。人均消费约120元；餐厅地址：七道湾店（七道湾南路1247号南湖创造园内）、迎宾路店（迎宾路625号丑马一号文创园内）
                <w:br/>
                3、阿凡提和田烧烤乐园：
                <w:br/>
                推荐菜品：酥皮烤包子、阿凡提的小烤羊排、木纳尔烤肉、鲜叶薄荷茶、船型牛肉皮德、巴依夫人的纳仁、黄金肉馕等。人均消费约100元；餐厅地址：天山区和平南路638号 
                <w:br/>
                4、和田二街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乌鲁木齐</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乌鲁木齐—天山天池（90公里，约1.5小时）
                <w:br/>
              </w:t>
            </w:r>
          </w:p>
          <w:p>
            <w:pPr>
              <w:pStyle w:val="indent"/>
            </w:pPr>
            <w:r>
              <w:rPr>
                <w:rFonts w:ascii="微软雅黑" w:hAnsi="微软雅黑" w:eastAsia="微软雅黑" w:cs="微软雅黑"/>
                <w:color w:val="000000"/>
                <w:sz w:val="20"/>
                <w:szCs w:val="20"/>
              </w:rPr>
              <w:t xml:space="preserve">
                早餐后乘车前往【新疆维吾尔族自治区博物馆】博物馆是一座现代化的三层大楼，民族风情展馆在一楼，介绍了维吾尔、哈萨克、蒙古、锡伯等12个新疆主要民族的民俗风情。在此可以看到著名的“楼兰美女”古尸、“五星出东方”汉代织锦等国宝级文物。
                <w:br/>
                后乘车前往“天山明珠”【天山天池景区】乘坐区间车上天池，游览石门一线、龙潭碧月、定海神针、东小天池、西小天池、悬泉飞瀑等天池八景，远眺博格达雪峰，尽情领略天山雪峰、湖泊的神奇魅力。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乌鲁木齐—赛里木湖东门（约540里，约6小时）
                <w:br/>
              </w:t>
            </w:r>
          </w:p>
          <w:p>
            <w:pPr>
              <w:pStyle w:val="indent"/>
            </w:pPr>
            <w:r>
              <w:rPr>
                <w:rFonts w:ascii="微软雅黑" w:hAnsi="微软雅黑" w:eastAsia="微软雅黑" w:cs="微软雅黑"/>
                <w:color w:val="000000"/>
                <w:sz w:val="20"/>
                <w:szCs w:val="20"/>
              </w:rPr>
              <w:t xml:space="preserve">
                乘车前往赛里木湖景区东门入住酒店休息，可乘坐区间车游览赛里木湖景区。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赛里木湖东门</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赛里木湖—伊宁（280公里，约5小时）
                <w:br/>
              </w:t>
            </w:r>
          </w:p>
          <w:p>
            <w:pPr>
              <w:pStyle w:val="indent"/>
            </w:pPr>
            <w:r>
              <w:rPr>
                <w:rFonts w:ascii="微软雅黑" w:hAnsi="微软雅黑" w:eastAsia="微软雅黑" w:cs="微软雅黑"/>
                <w:color w:val="000000"/>
                <w:sz w:val="20"/>
                <w:szCs w:val="20"/>
              </w:rPr>
              <w:t xml:space="preserve">
                早餐后乘车前往新疆最大的高山湖泊“天山蓝宝石”【赛里木湖景区】赛里木湖像一颗璀璨的蓝宝石高悬于西天山之间，湖中群山环绕，天水相映；这里有枕绵延不绝的雪山，脚踏宽阔无垠的草原，它是这样的静谧而深邃，像一颗华贵无比的蓝宝石，镶嵌在祖国的西北。站在湖边，随着天光云影变化的湖水，交织着淡淡的蓝，像华丽绚目的绸缎，融化心底最柔软的地方。一切美景尽收眼底，蔚为壮观。
                <w:br/>
                途径新疆第一高桥【果子沟大桥】是一条北上赛里木湖，南下伊犁河谷的著名峡谷孔道，它宜人的风景被誉为“伊犁第一景”、“奇绝仙境，在这里，你可以欣赏到壮观的桥梁建筑和险峻的山谷风光。
                <w:br/>
                游览【薰衣草农场】全世界三大薰衣草产地，一个是法国东南部的普罗旺斯，一个是日本北海道的富良野，而伊犁地区的霍城县则是其中之一，有“中国薰衣草之乡”的美誉。（拍照打卡地）
                <w:br/>
                伊宁网红【六星街】这是一个古老街区，六星街始建于上世纪 30 年代中期,距今已有约 90 年的历史，由德国工程师瓦斯里规划设计的，整个街区由黎光街、工人街、赛里木街三条主要街道相互交错、又由中心向外放射而成，它的建筑多以传统的维吾尔族建筑风格为主，”艳丽。
                <w:br/>
                【温馨提示】
                <w:br/>
                1.赛里木湖地处高海拔地区 ，要注意防晒 ，以及预防高原反应 ，同时 ，湖区气温较低 ，即使是夏季 夜晚时也会比较冷 ，建议要注意防寒保暖 ，备齐防寒衣服；
                <w:br/>
                2.赛里木湖景区拍照 ，摄像时请注意脚下 ，看景不走路 ，走路不看景。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伊宁-昭苏（380公里，行车约6.5小时）
                <w:br/>
              </w:t>
            </w:r>
          </w:p>
          <w:p>
            <w:pPr>
              <w:pStyle w:val="indent"/>
            </w:pPr>
            <w:r>
              <w:rPr>
                <w:rFonts w:ascii="微软雅黑" w:hAnsi="微软雅黑" w:eastAsia="微软雅黑" w:cs="微软雅黑"/>
                <w:color w:val="000000"/>
                <w:sz w:val="20"/>
                <w:szCs w:val="20"/>
              </w:rPr>
              <w:t xml:space="preserve">
                早餐后乘车前往昭苏【夏塔景区】是丝绸之路天山廊道上一颗璀璨的明珠，也是最为险峻知名的一条文化风景道，它翻越天山主脊上海拔3600m的哈塔木孜达坂，沟通天山南北，是伊犁通南疆的捷径，也是平定准葛尔的官道、西游唐玄奘的经道，所以又名“唐僧古道”。
                <w:br/>
                【温馨提示】
                <w:br/>
                1、今日行车距离较长，建议准备零食和饮用水；
                <w:br/>
                2、夏塔景区较大， 游玩耗费体力，为了尽情游玩， 大家可提前自备干粮随时补给能量；
                <w:br/>
                3、景区可自行选择骑马，骑马有风险切记注意安全；还要做好防晒工作哦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昭苏</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昭苏—喀拉峻景区（约90里，行车约2小时）—特克斯（约60里，行车约1.5小时）
                <w:br/>
              </w:t>
            </w:r>
          </w:p>
          <w:p>
            <w:pPr>
              <w:pStyle w:val="indent"/>
            </w:pPr>
            <w:r>
              <w:rPr>
                <w:rFonts w:ascii="微软雅黑" w:hAnsi="微软雅黑" w:eastAsia="微软雅黑" w:cs="微软雅黑"/>
                <w:color w:val="000000"/>
                <w:sz w:val="20"/>
                <w:szCs w:val="20"/>
              </w:rPr>
              <w:t xml:space="preserve">
                早餐后坐车前往【喀拉峻大草原】这里是天山世界自然遗产的核心区，它颠覆了一般草原给人带来的色彩单调，景观单一的审美“疲劳感”，定义了一种草原新景观——立体草原景观。
                <w:br/>
                【东西喀拉峻景区】深入五花草甸【鲜花台】，每年春夏季节，各种色彩的野花不同时间依次绽放，将草原装点成美丽的鲜花地毯。之后前往喀拉峻大峡谷边缘【猎鹰台】，猎鹰台的取名，跟哈萨克族人古老的驯鹰传统密不可分，在这里可以俯瞰“空中草原”和“三级夷平面”。相比于其他团队来去匆匆、到此一游，我们有充足的时间在大草原上奔跑、撒欢、拍照、发呆，在蓝天白云中放空自己。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特克斯</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特克斯-唐布拉营地（280公里，行车约4小时）
                <w:br/>
              </w:t>
            </w:r>
          </w:p>
          <w:p>
            <w:pPr>
              <w:pStyle w:val="indent"/>
            </w:pPr>
            <w:r>
              <w:rPr>
                <w:rFonts w:ascii="微软雅黑" w:hAnsi="微软雅黑" w:eastAsia="微软雅黑" w:cs="微软雅黑"/>
                <w:color w:val="000000"/>
                <w:sz w:val="20"/>
                <w:szCs w:val="20"/>
              </w:rPr>
              <w:t xml:space="preserve">
                早餐后乘车【唐布拉百里画廊】它以巍峨的雪山为背景，以起伏的草原为画布，再加上如同卷轴一般的蜿蜒山路，真像是一幅流动的画卷，这里芳草萋萋流水滔滔，与雪岭云杉向辉映，与蓝天白云相依相伴， 一步一景，胜似人间仙境；继续欣赏沿途茫茫草原的风光旖旎，有参天蔽日的云山雪岭，有百米防雪长廊，有涓涓泉水自成溪流，有星星点点的牧民毡房，有悠闲躺平的牛、羊......沿途看不尽的美景，拍不够的美照；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唐布拉营地</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唐布拉-独库公路-乌鲁木齐（460公里，行车约8小时）
                <w:br/>
              </w:t>
            </w:r>
          </w:p>
          <w:p>
            <w:pPr>
              <w:pStyle w:val="indent"/>
            </w:pPr>
            <w:r>
              <w:rPr>
                <w:rFonts w:ascii="微软雅黑" w:hAnsi="微软雅黑" w:eastAsia="微软雅黑" w:cs="微软雅黑"/>
                <w:color w:val="000000"/>
                <w:sz w:val="20"/>
                <w:szCs w:val="20"/>
              </w:rPr>
              <w:t xml:space="preserve">
                早餐后换乘7坐小车穿越中国最美公路之一的【独库公路】它路经5条河流，拥有世界惟一的防雪长廊，全国海拔最高的哈希勒根公路隧道，曲折壮观的独库公路沿途穿过天山海拔3700米的“铁里买提达坂”。海拔3390米的哈希勒根达坂隧道，是中国海拔最高的隧道。公路上还修有百米的防雪长廊，可使悬崖上的崩雪翻落到公路旁深沟中去，不失为独特的一景。
                <w:br/>
                【温馨提示】
                <w:br/>
                ❊如因天气及其他原因独库公路封闭无法行车，该情况属于不可抗力因素，根据情况调整行程顺序。
                <w:br/>
                ❊独库公路周边山体偶有落石，停车时清注意远离易落石处山体。
                <w:br/>
                ❊游览大峡谷时，注意脚下安全，不要走到悬崖边上拍照，不要进入禁止区域拍照；大峡谷景区有水晶玻璃桥、地轨滑车等游玩设施，属于自理项目，游玩自愿；
                <w:br/>
                ❊偶尔遇到恶略天气或景区检修等不可抗力原因景区关闭不能游览时，请游客谅解。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乌鲁木齐</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乌鲁木齐-吐鲁番(200公里，约3小时)-乌鲁木齐
                <w:br/>
              </w:t>
            </w:r>
          </w:p>
          <w:p>
            <w:pPr>
              <w:pStyle w:val="indent"/>
            </w:pPr>
            <w:r>
              <w:rPr>
                <w:rFonts w:ascii="微软雅黑" w:hAnsi="微软雅黑" w:eastAsia="微软雅黑" w:cs="微软雅黑"/>
                <w:color w:val="000000"/>
                <w:sz w:val="20"/>
                <w:szCs w:val="20"/>
              </w:rPr>
              <w:t xml:space="preserve">
                早餐后途经达坂城古镇、新疆死海-盐湖、亚洲最大的风力发电站-【达坂城风力发电站】
                <w:br/>
                游览久负盛名的【火焰山】火焰山是全国最热的地方，虽然它的表面寸草不生，但山腹中的许多沟谷绿荫蔽日，是火洲中的“花果坞”。由于火焰山本身具有独特的地貌，再加上《西游记》里有孙悟空三借芭蕉扇扑灭火焰山烈火的故事，使得火焰山闻名天下。
                <w:br/>
                参观绿洲生命之源【坎儿井】在广袤的戈壁绿洲上面，可以看到许多隆起的沙土小丘，排列有序、向南延伸，它们就是坎儿井的竖井口，下面是坎儿井暗渠，坎儿井是由：竖井、暗渠、明渠、涝坝四个部分组成。坎儿井是利用当地地理、水文地质和地形条件不用任何动力把地下水引出地面的古代水利工程。
                <w:br/>
                前往【葡萄沟】葡萄是新疆吐鲁番的特产，而位于火焰山西端的葡萄沟则是非常著名的葡萄产地，沟中郁郁葱葱，栽种了无核白、马奶子、白加干、红玫瑰、索索等近百种葡萄，形成了一所天然的葡萄博物馆。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乌鲁木齐</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乌鲁木齐-出发地
                <w:br/>
              </w:t>
            </w:r>
          </w:p>
          <w:p>
            <w:pPr>
              <w:pStyle w:val="indent"/>
            </w:pPr>
            <w:r>
              <w:rPr>
                <w:rFonts w:ascii="微软雅黑" w:hAnsi="微软雅黑" w:eastAsia="微软雅黑" w:cs="微软雅黑"/>
                <w:color w:val="000000"/>
                <w:sz w:val="20"/>
                <w:szCs w:val="20"/>
              </w:rPr>
              <w:t xml:space="preserve">
                早餐后，自由活动，视航班情况送机，结束愉快的旅程，返回温馨的家！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用车：9座1+1大商务车 （新疆当地接送机安排普通车）
                <w:br/>
                门票：天山天池、赛里木湖、薰衣草农场、夏塔古道、喀那峻草原、吐鲁番、坎儿井、葡萄沟
                <w:br/>
                住宿： 如下所列标准酒店或同级酒店
                <w:br/>
                第一晚：乌市四钻： 翼龙/百世昌东泉/度尔或同级
                <w:br/>
                第二晚：乌市四钻： 翼龙/百世昌东泉/度尔或同级 
                <w:br/>
                第三晚：赛里木湖景区东门： 印象公寓/中亚全纳或同级 
                <w:br/>
                第四晚：伊宁四钻：  七彩花城或同级 
                <w:br/>
                第五晚：昭苏四钻： 飞马/奥斯顿/江苏国际或同级 
                <w:br/>
                第六晚：特克斯四钻： 季枫或同级
                <w:br/>
                第七晚：唐布拉特色酒店： 丽呈/季枫或同级
                <w:br/>
                第八晚：乌市四钻：翼龙/百世昌东泉/度尔或同级
                <w:br/>
                第九晚：乌市四钻： 翼龙/百世昌东泉/度尔或同级
                <w:br/>
                当地服务人员：司机兼向导服务
                <w:br/>
                大交通：出发地-乌鲁木齐往返经济舱含税机票
                <w:br/>
                用餐：全程含9早餐，其他正餐自理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1、超重行李的托运费、保管费; 
                <w:br/>
                2、酒店内洗衣、理发、电话、传真、收费电视、饮品、烟酒等个人消费; 
                <w:br/>
                3、自由活动期间的用车服务; 
                <w:br/>
                行程中自理的餐食、当地参加的自费以及“费用包含”中不包含的其它项目。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团队已实际产生损失为准</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2025-10-12T07:59:46+08:00</dcterms:created>
  <dcterms:modified xsi:type="dcterms:W3CDTF">2025-10-12T07:59:46+08:00</dcterms:modified>
</cp:coreProperties>
</file>

<file path=docProps/custom.xml><?xml version="1.0" encoding="utf-8"?>
<Properties xmlns="http://schemas.openxmlformats.org/officeDocument/2006/custom-properties" xmlns:vt="http://schemas.openxmlformats.org/officeDocument/2006/docPropsVTypes"/>
</file>