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【极致察尔汗】青甘大环线全景8日游行程单</w:t>
      </w:r>
    </w:p>
    <w:p>
      <w:pPr>
        <w:jc w:val="center"/>
        <w:spacing w:after="100"/>
      </w:pPr>
      <w:r>
        <w:rPr>
          <w:rFonts w:ascii="微软雅黑" w:hAnsi="微软雅黑" w:eastAsia="微软雅黑" w:cs="微软雅黑"/>
          <w:sz w:val="20"/>
          <w:szCs w:val="20"/>
        </w:rPr>
        <w:t xml:space="preserve">七彩丹霞/嘉峪关/大地之子/莫高窟/鸣沙山月牙泉 察尔汗盐湖/翡翠湖/茶卡盐湖/青海湖二郎剑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LF-QH17473606286g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❤【高标纯玩】：全程真纯玩，无任何购物店，若进店赔付5000元/人
                <w:br/>
                ❤【人气酒店】：全程升级6晚网评4钻酒店+1晚3钻酒店
                <w:br/>
                ❤【品鉴美食】：张掖甘州小吃宴+大柴旦炕锅羊肉+高原土火锅+敦煌、 特别升级敦煌特色迎宾宴-烤全羊
                <w:br/>
                ❤【舒心用车】：升级豪华2+1空调旅游大巴，专业导游服务
                <w:br/>
                ❤【独家赠送】：特别安排茶卡盐湖“无人机航拍”、每人每天一瓶矿泉水
                <w:br/>
                ❤【贴心安排】：团队中如有贵宾过生日，宴会当天赠送生日蛋糕及神秘生日礼物！
                <w:br/>
                ❤【行程安排】：全程高端定制旅游车，每日早晚全车消毒杀菌；
                <w:br/>
                全程专业导游服务，24小时旅行管家答疑解惑，每早都有贴心问候，让您每天都有好心情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我们精心安排的每一个景点，都是您青海、甘肃之行不可缺少的地方：
                <w:br/>
                ◎察尔汗盐湖——世界第二大盐湖，见证真正的盐湖之王，找寻最奇特的盐花。
                <w:br/>
                ◎七彩丹霞——上帝打翻在人间的调色盘
                <w:br/>
                ◎嘉峪关——明长城西端的第一重关
                <w:br/>
                ◎大地之子、无界——荒漠中的环境警示，熟睡在沙漠里的“超级巨婴”
                <w:br/>
                ◎莫高窟——东方文化艺术瑰宝
                <w:br/>
                ◎鸣沙山月牙泉——大漠孤烟直，长河落日圆
                <w:br/>
                ◎翡翠湖——高原荒漠中的的明珠，闪耀着迷人的光芒，电影《送你一朵小红花》的外景地
                <w:br/>
                ◎茶卡天空壹号——天空之城、人一生必去的55个地方之一
                <w:br/>
                ◎青海湖二郎剑——青海湖的壮丽景色，湖水与天空相接，宛如一幅画卷；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西宁接站，入住酒店
                <w:br/>
              </w:t>
            </w:r>
          </w:p>
          <w:p>
            <w:pPr>
              <w:pStyle w:val="indent"/>
            </w:pPr>
            <w:r>
              <w:rPr>
                <w:rFonts w:ascii="微软雅黑" w:hAnsi="微软雅黑" w:eastAsia="微软雅黑" w:cs="微软雅黑"/>
                <w:color w:val="000000"/>
                <w:sz w:val="20"/>
                <w:szCs w:val="20"/>
              </w:rPr>
              <w:t xml:space="preserve">
                【行程安排】
                <w:br/>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西宁-七彩丹霞 约400KM（车程约5.5小时）
                <w:br/>
              </w:t>
            </w:r>
          </w:p>
          <w:p>
            <w:pPr>
              <w:pStyle w:val="indent"/>
            </w:pPr>
            <w:r>
              <w:rPr>
                <w:rFonts w:ascii="微软雅黑" w:hAnsi="微软雅黑" w:eastAsia="微软雅黑" w:cs="微软雅黑"/>
                <w:color w:val="000000"/>
                <w:sz w:val="20"/>
                <w:szCs w:val="20"/>
              </w:rPr>
              <w:t xml:space="preserve">
                重要提醒：西宁起止行程安排如下：
                <w:br/>
                3月1日-6月20日、9月1日-10月31日，西宁起止升级体验一程西宁-张掖动车，祁连山脉相伴，
                <w:br/>
                雪山、草原尽收眼底，抵达张掖后乘坐专车和团队汇合，返程送至高速路口专车送至酒店。
                <w:br/>
                6月21-8月30日因是西宁往返，比兰州出发少单边3.5小时车程，所以西宁往返的客人第二天可睡到自然醒（酒店早餐一般9点结束），安心等待兰州客人早上酒店6点30出发乘汽车3.5小时左右（不含堵车时间）到达西宁接人（期间导游安排接驳事宜，安排小车接驳至指定地点等候）
                <w:br/>
                早餐后乘车前往张掖，沿途欣赏中国六大草原之一的祁连山大草原，风吹草地见牛羊，祁连大草原与高山雪层相接，碧波万顷，微风吹来，顿觉返扑归真，令人心旷神怡。然后驱车至门源车揽赏祁连山脉的神山岗什卡雪峰，雪峰海拔5254.5米，是祁连山脉东段的最高峰，峰顶常年白雪皑皑，银光熠熠，宛如一条玉龙 ，也是门源境内群山之首。峰顶有百万年冰川，积雪终年不化，气候瞬息万变，玄奥莫测，时而蓝天白云，银光熠熠，时而狂飚大作，天昏地喑，有时雪崩暴发，龙吟虎啸，飞雪漫卷，令人胆寒心惊。
                <w:br/>
                抵达张掖后，乘车前往电影《长城》《三枪拍案惊奇》取景地“中国最美丹霞地貌”之一，摄影爱好者的天堂——国家AAAA级景区【张掖七彩丹霞国家地质公园】（不含区间车38元，游览约120分钟）张掖的丹霞地貌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游览结束后，前往游览【丹霞口小镇】 (游览时间约30分钟)，采用徽派建筑和西北建筑风格相结合，石墙灰瓦、飞檐斗拱、气势如虹，既有南方的婉约秀丽、玲珑精致;又具西北雄浑粗犷的豪迈气势，是丝绸之路河西走廊两千多年的历史文化缩影，原汁原味地保留了古丝路风情。游览结束后入住酒店休息。
                <w:br/>
                温馨提示：
                <w:br/>
                此线路7月初-8月初油菜花花期时安排参观门源油菜花海停靠，其他时间无法安排，敬请谅解！此天路途较远，请备足零食、饮用水等。人景色，更充满了诗情画意，使人心旷神怡。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约230KM（车程约2.5小时）；嘉峪关-敦煌 约400KM（车程约5小时）
                <w:br/>
              </w:t>
            </w:r>
          </w:p>
          <w:p>
            <w:pPr>
              <w:pStyle w:val="indent"/>
            </w:pPr>
            <w:r>
              <w:rPr>
                <w:rFonts w:ascii="微软雅黑" w:hAnsi="微软雅黑" w:eastAsia="微软雅黑" w:cs="微软雅黑"/>
                <w:color w:val="000000"/>
                <w:sz w:val="20"/>
                <w:szCs w:val="20"/>
              </w:rPr>
              <w:t xml:space="preserve">
                早餐后前往敦煌，途径【嘉峪关城楼】（登城楼门票110元自理，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后继续前往敦煌，途径瓜州打卡【戈壁雕塑艺术长廊】【大地之子】（游览时间约30分钟），苍茫的大地上俯卧着一个神情安详的婴儿，他仿佛正在大地妈妈的怀抱里安然入睡。这万古深情这戈壁苍穹挥映着古往今来的真诚。大地之子孕育着多少人的心声！有一座【无界、海市蜃楼】（游览时间约30分钟），它是由一个“主殿”和四个“阙楼”构成。原来它是由清华美院董书兵教授在甘肃省瓜州县创作的第二件大型作品，名曰《无界》，在这戈壁荒漠中，实属一处难得的景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约10KM（车程约15分钟）；莫高窟-鸣沙山月牙泉 约15KM（车程约20分钟）
                <w:br/>
              </w:t>
            </w:r>
          </w:p>
          <w:p>
            <w:pPr>
              <w:pStyle w:val="indent"/>
            </w:pPr>
            <w:r>
              <w:rPr>
                <w:rFonts w:ascii="微软雅黑" w:hAnsi="微软雅黑" w:eastAsia="微软雅黑" w:cs="微软雅黑"/>
                <w:color w:val="000000"/>
                <w:sz w:val="20"/>
                <w:szCs w:val="20"/>
              </w:rPr>
              <w:t xml:space="preserve">
                早餐后前往游览前往“东方卢浮宫”【莫高窟】（含B票，游览约2-3小 时），俗称千佛洞，是世界现存佛教艺术的伟大宝库，也是世界上最长、规模最大、内容最为丰富的佛教画廊之一。莫高窟属全国重点文物保护单位，被誉为20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
                <w:br/>
                后游览【鸣沙山·月牙泉】（游览时间约120分钟），这对大漠戈壁中的孪生姐妹，千百年来以山泉共处、沙水共生的沙漠奇观著称于世，有“月泉晓澈”、“塞外一绝”的美誉。游人至此，都会驰怀神往，遐思万千，确有“鸣沙山怡性，月牙泉洗心”之感。
                <w:br/>
                结束后前往酒店入住，后自行前往沙洲夜市，这里商品琳琅满目，小吃众多，热闹非凡，也可自行安排时间观看代表敦煌丝路历史文化的大型室内舞台情景剧《又见敦煌》（门票不含、推荐自费项目）。
                <w:br/>
                温馨提示：
                <w:br/>
                莫高窟门票重要说明 ：2021 年 4 月 1 日起莫高窟新预约购票政策，首先开放预约购买正常票（6000 张/日），待正常 票预约购买满额后，再开放预约购买应急票（12000 张/日）。 费用包含莫高窟应急票（4 个实体洞窟+免费参观敦煌石窟文物保护研究陈列中心等+往返莫高窟交通费）。由于旅行团队需全员一起预约，旅行社会根据实际预约情况，做如下应对安排： 
                <w:br/>
                1.预约购买正常票成功，客人持正常票参观游览。客人需补门票差价 138 元/人，敬请现付导游。 
                <w:br/>
                2.预约购买正常票不成功，改预约购买应急票成功，客人持应急票参观游览。如莫高窟有特殊接待或特殊原因景区关闭，无法安排游览，当地现退 100 元/人。 
                <w:br/>
                3.预约购买正常票、应急票都不成功，改敦煌西千佛洞+敦煌博物馆参观游览。退客人门票差价60 元/人。 
                <w:br/>
                4.行程会根据莫高窟实际预约时间，调整前后景点参观顺序，给您带来不便敬请谅解！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5、鸣沙山日照时间长风沙大，紫外线强，请准备好防晒用品（太阳帽、太阳镜、防晒霜等用品）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敦煌-大柴旦翡翠湖 约380KM（车程约4小时）；大柴旦翡翠湖-察尔汗盐湖 约210KM（车程约3小时）
                <w:br/>
              </w:t>
            </w:r>
          </w:p>
          <w:p>
            <w:pPr>
              <w:pStyle w:val="indent"/>
            </w:pPr>
            <w:r>
              <w:rPr>
                <w:rFonts w:ascii="微软雅黑" w:hAnsi="微软雅黑" w:eastAsia="微软雅黑" w:cs="微软雅黑"/>
                <w:color w:val="000000"/>
                <w:sz w:val="20"/>
                <w:szCs w:val="20"/>
              </w:rPr>
              <w:t xml:space="preserve">
                早餐后，乘车抵达后参观被当地人们称为【翡翠湖】（含景区门票，游览时间约90分钟），因湖水在阳光下清澈湛蓝，色如翡翠，故得名“翡翠湖”。翡翠湖在风平浪静的时候，湖水宛若镜面般的散布在四处，水里倒影着蓝天白云和柴达木山的皑皑雪峰，美得令人窒息，只有身在其间才能深刻感受。翡翠湖未被开发之地约6平方公里，盐池中的高浓度盐水在当地称之为“卤水”，是历经多年的盐湖开采而形成的采坑，这一路我们将真正深度感受西北地域的辽阔和罕见的荒凉。
                <w:br/>
                <w:br/>
                <w:br/>
                <w:br/>
                <w:br/>
                <w:br/>
                <w:br/>
                <w:br/>
                <w:br/>
                <w:br/>
                后乘车前往此行程最大的亮点景点中国最大盐湖【察尔汗盐湖 不含区间车，游览约2小时】邂逅空灵碧玺察尔汗，盐湖之上，澄澈蓝天与莹莹盐晶深情对望，湖色如翠玉凝光，澄澈且迷人，在天地间铺陈开来。漫步湖畔，足踏盐滩，坚实而神秘。每一步都仿佛踏在时光的琴弦上，弹奏出自然的乐章。察尔汗盐湖，以它的绝世风华，静候着与你共赴这场梦幻之约。这里的盐花或形如珍珠、珊瑚，或状若亭台楼阁，或像飞禽走兽，一丛丛，一片片，一簇簇地立于盐湖中，把盐湖装点得美若仙境。晴天时，周围的景物、天空和白云都倒映在湖中，美不胜收。
                <w:br/>
                游览结束后乘车前往格尔木入住酒店休息。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 约480KM（车程约5小时）
                <w:br/>
              </w:t>
            </w:r>
          </w:p>
          <w:p>
            <w:pPr>
              <w:pStyle w:val="indent"/>
            </w:pPr>
            <w:r>
              <w:rPr>
                <w:rFonts w:ascii="微软雅黑" w:hAnsi="微软雅黑" w:eastAsia="微软雅黑" w:cs="微软雅黑"/>
                <w:color w:val="000000"/>
                <w:sz w:val="20"/>
                <w:szCs w:val="20"/>
              </w:rPr>
              <w:t xml:space="preserve">
                早餐后乘车前往【茶卡盐湖天空壹号】（含门票，不含区间车，游览时间约120分钟），参观国家AAAA级景区,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游览结束后入住茶卡酒店休息。
                <w:br/>
                特别安排：茶卡盐湖无人机航拍，每团赠送一段15-30S视屏，（备注：此项目为赠送项目，如遇时间或天气等外界因素，或自愿不参加，费用不退）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茶卡-西宁300KM(车程约5小时)
                <w:br/>
              </w:t>
            </w:r>
          </w:p>
          <w:p>
            <w:pPr>
              <w:pStyle w:val="indent"/>
            </w:pPr>
            <w:r>
              <w:rPr>
                <w:rFonts w:ascii="微软雅黑" w:hAnsi="微软雅黑" w:eastAsia="微软雅黑" w:cs="微软雅黑"/>
                <w:color w:val="000000"/>
                <w:sz w:val="20"/>
                <w:szCs w:val="20"/>
              </w:rPr>
              <w:t xml:space="preserve">
                早餐后乘车前往【青海湖二郎剑景区】（游览时间约2小时），前往中国内陆第一大咸水湖青海湖，在这颗高原明珠上，感受微风吹过在湖面卷起涟漪，眼前的湖泊，远处的雪山，放慢脚步，把美色留住。日月不语，湖海为证，我路过山时，山不说话，我路过海时，海不回答。因此，我听了风的话，到了有风的地方。和煦的微风在我耳边呢喃，我在山川湖海的倒影下，等风也等你。随后乘车前往西宁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早餐后根据航班前往机场送机。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w:br/>
                地接交通	满10人升级2+1豪华旅游空调大巴，保证一人一个正座；不足则安排普通旅游大巴车
                <w:br/>
                景点	行程中所列景点第一道大门票【不含区间】
                <w:br/>
                用餐	全程7早4正。特色餐50*3餐，升级敦煌特色迎宾宴-烤全羊*1；酒店提供为双早，超过双早部分敬请根据实际价格自理，小孩早餐自理迎宾宴特别说明：
                <w:br/>
                1--9人 安排团餐+烤羊腿；10--15人 安排团餐+半只烤全羊；
                <w:br/>
                2-16人以上 安排团餐+一只15斤左右烤全羊；
                <w:br/>
                导游	当地优秀中文导游服务，自由活动期间和接送站服务无导游。(备注：8人以下含8人司机兼导游)
                <w:br/>
                保险	含旅行社责任险（强烈建议客人在组团社购买旅游意外险）
                <w:br/>
                赠送项目	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七彩丹霞	区间车38元/人（必消）
                <w:br/>
                莫高窟	A票差价138/人（如买上A票差价必消）
                <w:br/>
                翡翠湖	区间车60/人（建议乘坐）
                <w:br/>
                察尔汗盐湖	区间车60/人（必消）
                <w:br/>
                茶卡盐湖	天空壹号区间车60/人（必消）
                <w:br/>
                嘉峪关	门票110/人（自愿消费）
                <w:br/>
                鸣沙山	滑沙 40元 ，鞋套 15 元，电瓶车单程10 元 ，往返 20 元，骑骆驼130 元
                <w:br/>
                青海湖	游船 140-180 元/人
                <w:br/>
                体验推荐	敦煌大漠风情宴180元/人（10人/桌）、《又见敦煌》 演艺318元/人起
                <w:br/>
                《敦煌盛典》 演艺238元/人起、《乐动敦煌》 演艺318元/人起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西宁	四钻	西宁自然里、宜采青航酒店、宜采凯旋酒店、新春兰或同级酒店
                <w:br/>
                	五钻	西宁三榆大酒店、蓝海御华或同级
                <w:br/>
                张掖	四钻	张掖尚景假日酒店、张掖恒达丽景酒店、张掖鑫盛悦国际酒店、张掖鼎和酒店、张掖建城假日酒店/张掖钻石大酒店、张掖智选假日酒店、张掖锐驰国际酒店、张掖凯瑞酒店或同级
                <w:br/>
                	五钻	张掖宾馆
                <w:br/>
                敦煌	四钻	敦煌宾馆、敦煌天润颐铂酒店、敦煌沙洲景华酒店、敦煌桓栋国际大酒店、敦煌尚和颐景酒店、敦煌柏文酒店、敦煌鹿野酒店或同级
                <w:br/>
                	五钻	 敦煌万盛国际饭店、敦煌天河大酒店、敦煌华夏国际大酒店、敦煌沙洲阳光酒店或同级酒店
                <w:br/>
                格尔木	三钻	格尔木希岸酒店、宜必思酒店、樊桐嘉玺酒店或同级
                <w:br/>
                茶卡	四钻	东晨酒店、茶卡铂悦酒店，茶卡锦天世纪、茶卡天域假日酒店，茶卡金恒基大酒店或同级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2025-07-01T18:34:11+08:00</dcterms:created>
  <dcterms:modified xsi:type="dcterms:W3CDTF">2025-07-01T18:34:11+08:00</dcterms:modified>
</cp:coreProperties>
</file>

<file path=docProps/custom.xml><?xml version="1.0" encoding="utf-8"?>
<Properties xmlns="http://schemas.openxmlformats.org/officeDocument/2006/custom-properties" xmlns:vt="http://schemas.openxmlformats.org/officeDocument/2006/docPropsVTypes"/>
</file>