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马上新动 无锡直飞 5晚6日 暑假行程单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XKH-ZJP1747204198D9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第一站：城市地标打卡地
                <w:br/>
              </w:t>
            </w:r>
          </w:p>
          <w:p>
            <w:pPr>
              <w:pStyle w:val="indent"/>
            </w:pPr>
            <w:r>
              <w:rPr>
                <w:rFonts w:ascii="微软雅黑" w:hAnsi="微软雅黑" w:eastAsia="微软雅黑" w:cs="微软雅黑"/>
                <w:color w:val="000000"/>
                <w:sz w:val="20"/>
                <w:szCs w:val="20"/>
              </w:rPr>
              <w:t xml:space="preserve">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【换装马来服饰】-【马六甲遗迹巡礼】-【鸡场街美食探店】-【水果大餐—榴莲吃到饱】-吉隆坡-【星光大道巴比伦】【十号胡同】
                <w:br/>
              </w:t>
            </w:r>
          </w:p>
          <w:p>
            <w:pPr>
              <w:pStyle w:val="indent"/>
            </w:pPr>
            <w:r>
              <w:rPr>
                <w:rFonts w:ascii="微软雅黑" w:hAnsi="微软雅黑" w:eastAsia="微软雅黑" w:cs="微软雅黑"/>
                <w:color w:val="000000"/>
                <w:sz w:val="20"/>
                <w:szCs w:val="20"/>
              </w:rPr>
              <w:t xml:space="preserve">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【水果大餐 榴莲吃到饱】当地人称榴莲为“万果之王”。榴莲味道浓厚，多壳多刺，果肉厚实，但它的美味令人无法抗拒。榴莲原产于马来西亚，其中以产于槟榔屿的为最佳。这种水果像中国的臭豆腐一样，闻起来臭烘烘的，吃起来却香美无比。马来人都爱吃榴莲。榴莲很贵，又非吃不可，于是就有“脱了纱笼换榴莲”的说法，决心可谓大矣。据说有吃上瘾的，简直以榴莲为主食，乃至倾家荡产。每到榴莲飘香的季节，人们扶老携幼，全家出动，上街购买榴莲。榴莲的品种有好几百种，名种有“震雳皇”、“葫芦”、“坤宝”等。今天您将可以榴莲畅吃，除了榴莲以外，我们也为您准备其他各类热带水果，如：芒果、菠萝蜜、红毛丹、山竹、木瓜等。
                <w:br/>
                后乘车前往马来西亚首都-吉隆坡（车程约2.5小时）
                <w:br/>
                【双峰塔】（外观拍照）是马来西亚的标志性建筑，这幢外形独特的银色尖塔式建筑，号称世界最高的塔楼，是马来西亚经济蓬勃发展的象徵。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天空之镜—-巧克力DIY-吉隆坡缆车观光
                <w:br/>
              </w:t>
            </w:r>
          </w:p>
          <w:p>
            <w:pPr>
              <w:pStyle w:val="indent"/>
            </w:pPr>
            <w:r>
              <w:rPr>
                <w:rFonts w:ascii="微软雅黑" w:hAnsi="微软雅黑" w:eastAsia="微软雅黑" w:cs="微软雅黑"/>
                <w:color w:val="000000"/>
                <w:sz w:val="20"/>
                <w:szCs w:val="20"/>
              </w:rPr>
              <w:t xml:space="preserve">
                【天空之境】约3-4小时
                <w:br/>
                坐落在沙沙兰海滩，由一大片浅滩形成，经过大退潮之后才有机会看到的天空之镜。当海水大退潮的时候，神秘的浅滩从海中央浮现，当海水退至脚踝的深度时，在阳光的照射下犹如魔术般浅滩形成一面镜子清楚反映天空的倒影，好像瞬间把世界切成一半。
                <w:br/>
                【巧克力DIY】
                <w:br/>
                一起巧克力DIY，做出精美的巧克力作为纪念，也可购买提拉米苏巧克力，黑巧克力，白巧克力，水果巧克力等作为手信。
                <w:br/>
                【吉隆坡缆车观光】约2—3小时
                <w:br/>
                乘坐缆车俯瞰雨林与山景，这里美食聚集：汇聚马来、中餐、西式及国际风味餐厅，亲子设施丰富，适合全家出游。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太子城-首相府-水上清真寺-独立广场-苏丹皇宫-黑风洞-新山-新加坡
                <w:br/>
              </w:t>
            </w:r>
          </w:p>
          <w:p>
            <w:pPr>
              <w:pStyle w:val="indent"/>
            </w:pPr>
            <w:r>
              <w:rPr>
                <w:rFonts w:ascii="微软雅黑" w:hAnsi="微软雅黑" w:eastAsia="微软雅黑" w:cs="微软雅黑"/>
                <w:color w:val="000000"/>
                <w:sz w:val="20"/>
                <w:szCs w:val="20"/>
              </w:rPr>
              <w:t xml:space="preserve">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2025-07-05T12:50:54+08:00</dcterms:created>
  <dcterms:modified xsi:type="dcterms:W3CDTF">2025-07-05T12:50:54+08:00</dcterms:modified>
</cp:coreProperties>
</file>

<file path=docProps/custom.xml><?xml version="1.0" encoding="utf-8"?>
<Properties xmlns="http://schemas.openxmlformats.org/officeDocument/2006/custom-properties" xmlns:vt="http://schemas.openxmlformats.org/officeDocument/2006/docPropsVTypes"/>
</file>