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【紫禁之巅】暑期北京5日游行程单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XJJ-BJ1746942989bk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行程：天安门广场→纪念堂→故宫深度游（故宫餐厅中餐）→王府井大街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【故宫博物院】深度游（约4小时，参观路线：故宫午门-太和殿-中和殿-保和殿-慈宁宫-寿康宫-御花园-坤宁宫-交泰殿-乾清宫-东华门）
                <w:br/>
                一座有着600年历史的帝王宫殿。不仅是明清两朝统治天下的政治中心，更是明清时期帝王一统天下的权利和威严的体现。故宫，不仅是全世界保存最好的古代木质结构建筑群，更是一座举世无双的华丽宫殿。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王府井步行街】北京市的著名商业街，一条具有数百年悠久历史的商业街，在北京享有“金街”美誉。王府井的日用百货、五金电料、服装鞋帽、珠宝钻石、金银首饰等，琳琅满目。商品进销量极大，是号称“日进斗金”的寸金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行程：八达岭长城→大型杂技表演→奥林匹克公园：鸟巢水立方外景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是亚洲最大的城区人工水系、亚洲最大的城市绿化景观、世界最开阔的步行广场、亚洲最长的地下交通环廊，公园还有最大的庆典广场。其中坐落着众多的奥运会比赛场馆，包含著名的“鸟巢”、“水立方”“玲珑塔”等，这里也是北京市旅游的地标性区域之一。近距离观看国家体育场【鸟巢】外景，主体是由一系列钢桁架围绕碗状座席区编织而成的“鸟巢”外形，空间结构新颖是亚洲最大的城区人工水系、亚洲最大的城市绿化景观、世界最开阔的步行广场、亚洲最长的地下交通环廊，公园还有最大的庆典广场。，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行程：颐和园→清华/北大正门拍照→恭王府→什刹海风景区→天坛公园通票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
                <w:br/>
                【清华大学】或【北京大学】正门拍照，清华和北大均为中国近现代最著名的大学院校，也是学子梦寐以求进入的名牌大学。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2、住宿：指定入住携程四钻—宝欐酒店·王府井店。如遇政府征用等人力不可抗力因素，安排不低于所列标准的酒店，敬请谅解。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2025-05-16T22:40:33+08:00</dcterms:created>
  <dcterms:modified xsi:type="dcterms:W3CDTF">2025-05-16T22:40:33+08:00</dcterms:modified>
</cp:coreProperties>
</file>

<file path=docProps/custom.xml><?xml version="1.0" encoding="utf-8"?>
<Properties xmlns="http://schemas.openxmlformats.org/officeDocument/2006/custom-properties" xmlns:vt="http://schemas.openxmlformats.org/officeDocument/2006/docPropsVTypes"/>
</file>