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【恩施超级1+1】双动6日游行程单</w:t>
      </w:r>
    </w:p>
    <w:p>
      <w:pPr>
        <w:jc w:val="center"/>
        <w:spacing w:after="100"/>
      </w:pPr>
      <w:r>
        <w:rPr>
          <w:rFonts w:ascii="微软雅黑" w:hAnsi="微软雅黑" w:eastAsia="微软雅黑" w:cs="微软雅黑"/>
          <w:sz w:val="20"/>
          <w:szCs w:val="20"/>
        </w:rPr>
        <w:t xml:space="preserve">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LF-HUB1745755354Y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5月15日无锡-恩施D952（09:11-16:31)
                <w:br/>
                5月20日恩施-无锡D958(10:08-17:32)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【经典搭配】：中国好山水，天赐恩施，经典景点一网打尽。
                <w:br/>
                【特色美食】：特别升级土家摔碗酒+特色富硒宴特色餐。
                <w:br/>
                【舒适住宿】：精心安排指定酒店入住，特别升级1晚野奢峡谷酒店、让您住的舒适。
                <w:br/>
                【五星服务】： 1.五星导游管家式服务，老司机上线，出行无忧，吃喝不愁； 
                <w:br/>
                2.1+1保姆车，宽敞空间亲密不亲触；  
                <w:br/>
                3.专车接送，随到随走，不等待；
                <w:br/>
                4全程.24小时私人管家，全程配备应急医疗箱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产品价值：
                <w:br/>
                【经典搭配】：中国好山水，天赐恩施，经典景点一网打尽。
                <w:br/>
                【特色美食】：特别升级土家摔碗酒+特色富硒宴特色餐。
                <w:br/>
                【舒适住宿】：精心安排指定酒店入住，特别升级1晚野奢峡谷酒店、让您住的舒适。
                <w:br/>
                【五星服务】： 1.五星导游管家式服务，老司机上线，出行无忧，吃喝不愁； 
                <w:br/>
                2.1+1保姆车，宽敞空间亲密不亲触；  
                <w:br/>
                3.专车接送，随到随走，不等待；
                <w:br/>
                4全程.24小时私人管家，全程配备应急医疗箱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恩施参考酒店：华龙城大酒店，华美达，怡游、住景、盛格丽、纽宾凯希璞、纽宾凯国际、宜尚、轩宇、世纪银华、怡程酒店等同级酒店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狮子关-伍家台-夜游宣恩-仙山贡水
                <w:br/>
              </w:t>
            </w:r>
          </w:p>
          <w:p>
            <w:pPr>
              <w:pStyle w:val="indent"/>
            </w:pPr>
            <w:r>
              <w:rPr>
                <w:rFonts w:ascii="微软雅黑" w:hAnsi="微软雅黑" w:eastAsia="微软雅黑" w:cs="微软雅黑"/>
                <w:color w:val="000000"/>
                <w:sz w:val="20"/>
                <w:szCs w:val="20"/>
              </w:rPr>
              <w:t xml:space="preserve">
                前往宣恩县【狮子关】（距恩施60公里，车程约1.5小时）是湖北省恩施州宣恩县境内的一处景点，距宣恩县城13公里。为宣恩古三大关隘之一，也是宣恩古集市之一。此地山势雄伟，有大小岩山五座，山形如虎牙交错，其中有两座石山，状似狮子，扼守通往长潭河的要道，狮子关因而得名。2002年在此拦截洪家河兴建狮子关水电站成为宣恩乃至湖北最有看点的神秘景区之一。尤令人叫绝称奇的是，横亘在第一库（亮洞）和第二库（洪家河水库）之间的一座山，因山脚下是暗河通道，湖水充盈其间后，就好似一座“浮”在湖面上的“隧道”，沟通两座水库。以致于当其他电站因为丰水期而不得不泄掉库里多余的水时，该山的“肚子”大得让人惊奇，可一直保持蓄水状态一年以上，也不必开闸放水。说白了，该山是一座“空山”你说奇怪不奇怪。
                <w:br/>
                乘车前往【伍家台风景区】（距恩施60公里，车程约1.5小时），赏万亩生态茶园，品百年贡品茗香，伍家台村为“荆楚最美乡村”，贡茶园为省级文物保护单位，伍家台贡茶制作为省级非物质文化遗产名录，伍家台村以“茶”为主线，体验感受宣恩“一山两水三文化”优质的旅游资源。大家可以一路欣赏大自然的美景，一路拍照摄影，呼吸空气中的茶香味道！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
                <w:br/>
                晚餐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游览结束后入住酒店。
                <w:br/>
                交通：优选当地正规空调旅游车(保证一人一正座)
                <w:br/>
                景点：狮子关-伍家台-夜游宣恩-仙山贡水
                <w:br/>
                自费项：宣恩竹筏90元/人，花船180元/人、贡秀138元/人
                <w:br/>
                到达城市：恩施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宣恩参考酒店：锦江都城，宣恩今典国际大酒店，金源、纽宾凯尚居或同级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梭布垭石林-恩施大峡谷-云龙河地缝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山海经68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游览结束后乘车前往乘车赴【恩施大峡谷】(车程约2小时，不含地面缆车30元/人、垂直电梯30元/人)，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结束后入住大峡谷特色峡谷酒店。
                <w:br/>
                晚餐品尝特色富硒宴，硒对人体健康的非常重要，富硒宴的精髓就把“硒”这一微量元素融入到了可口的饭菜之中，虽然是朴实无华的家常菜，但是吃出满满的健康，浓浓的人情味。
                <w:br/>
                景点：梭布垭石林-恩施大峡谷-云龙河地缝
                <w:br/>
                自费项：自愿消费：梭布垭山海经68元/人、恩施大峡谷上行索道105元/人、垂直电梯30元/人、扶手电梯30元/人
                <w:br/>
                到达城市：宣恩县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大峡谷参考酒店：归巢山居、大峡谷女儿寨、峡谷风情、峡谷明珠、知返民宿、花筑女儿湖或同等级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七星寨-土家女儿城
                <w:br/>
              </w:t>
            </w:r>
          </w:p>
          <w:p>
            <w:pPr>
              <w:pStyle w:val="indent"/>
            </w:pPr>
            <w:r>
              <w:rPr>
                <w:rFonts w:ascii="微软雅黑" w:hAnsi="微软雅黑" w:eastAsia="微软雅黑" w:cs="微软雅黑"/>
                <w:color w:val="000000"/>
                <w:sz w:val="20"/>
                <w:szCs w:val="20"/>
              </w:rPr>
              <w:t xml:space="preserve">
                早餐后游【七星寨景区】（不含景区交通车20元/人，上行索道105元/人，下行100元/人，手扶电梯30元/人，游览时间约3小时），被称为世界上最美丽的大峡谷之一，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晚餐品尝摔碗酒，体验土家人大口吃肉，大碗喝酒，豪放洒脱，酒足饭饱后回酒店入住。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交通：当地空调旅游车，保证每人一正座。
                <w:br/>
                景点：七星寨-土家女儿城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恩施参考酒店：华龙城大酒店，华美达，怡游、住景、盛格丽、纽宾凯希璞、纽宾凯国际、宜尚、轩宇、世纪银华、怡程酒店等同级酒店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大清江景区-西兰卡普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清江船餐自理。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西兰卡普表演如周一休息调整观看时间）
                <w:br/>
                后返回酒店入住。
                <w:br/>
                交通：当地空调旅游车，保证每人一正座。
                <w:br/>
                景点：大清江景区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恩施参考酒店：华龙城大酒店，华美达，怡游、住景、盛格丽、纽宾凯希璞、纽宾凯国际、宜尚、轩宇、世纪银华、怡程酒店等同级酒店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恩施-无锡
                <w:br/>
              </w:t>
            </w:r>
          </w:p>
          <w:p>
            <w:pPr>
              <w:pStyle w:val="indent"/>
            </w:pPr>
            <w:r>
              <w:rPr>
                <w:rFonts w:ascii="微软雅黑" w:hAnsi="微软雅黑" w:eastAsia="微软雅黑" w:cs="微软雅黑"/>
                <w:color w:val="000000"/>
                <w:sz w:val="20"/>
                <w:szCs w:val="20"/>
              </w:rPr>
              <w:t xml:space="preserve">
                我们工作人员会按约定的时间送您去车站/机场，返回温馨的家。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1、用餐：5早4正，餐标：40元（不占床不含早餐，湖北山区部分酒店无餐厅，早餐打包早，敬请谅解）
                <w:br/>
                如收客总人数为10人以下，费用按照150元/人退给客人自理正餐
                <w:br/>
                2、住宿：全程双人标间酒店没有三人间（产生单男单女，需补单房差）
                <w:br/>
                豪华版：
                <w:br/>
                恩施参考酒店：华龙城大酒店，华美达，怡游、住景、盛格丽、纽宾凯希璞、纽宾凯国际、宜尚、轩宇、世纪银华、怡程酒店等同级酒店
                <w:br/>
                宣恩参考酒店：锦江都城，宣恩今典国际大酒店，金源、纽宾凯尚居或同级
                <w:br/>
                大峡谷参考酒店：归巢山居、大峡谷女儿寨、峡谷风情、峡谷明珠、知返民宿、花筑女儿湖或同等级
                <w:br/>
                3、门票：所列景点大门票（游客必须携带二代身份证，或户口本或特殊证件（残疾证、优待证等）（赠送景点或项目因时间或天气原因不能前往或自动放弃，按“不退费用”和“不更换景点”处理）
                <w:br/>
                4、交通：江苏-恩施 往返动车二等座
                <w:br/>
                优选当地正规空调旅游车(保证一人一正座)
                <w:br/>
                5、导游：优秀导游讲解服务（注：6人以下司机兼导游，负责协助拿票不进景区）
                <w:br/>
                6、购物：全程无购物
                <w:br/>
                7、保险:含旅行社责任险。
                <w:br/>
                特别提示：
                <w:br/>
                1、此产品为旅行社协议打包价，60岁以上或学生持有效证件现退50元/人，70岁以上或其他免票人群持有效证件现退100元/人
                <w:br/>
                2.出团前三天内取消，收取损失300元/人，报名即认可此协议
                <w:br/>
                3、旅行社有权在不减少景点的情况下，根据实际情况，可调增游览先后顺序
                <w:br/>
                4、西兰卡普为赠送项目不去不退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1、必须消费：210元/人（包含恩施地面缆车20元/人+景交30元/人+狮子关景交30元/人+梭布垭景交30元/人+清江船票100元/人）
                <w:br/>
                2、自愿消费：恩施大峡谷上行索道105元/人、垂直电梯30元/人、扶手电梯30元/人，梭布垭山海经68元/人，宣恩竹筏90元/人，花船180元/人、贡秀138元/人及其他行程中没有提及的个人消费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25-75岁属于正常年龄，70岁以上需60岁以内家属陪同，75岁以上拒收。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1、退团/改期地接损失：报名成功后，合同一旦签订，我社即正式安排接待操作，酒店费用、车费、餐费及门票等已提前支付！若发生退团/改期，我社将根据实际情况收取相应地接损失。
                <w:br/>
                2、团队酒店由我社安排，旺季房源紧张情况下，会安排我社推荐酒店或同级标准，如指定酒店則一团一议；
                <w:br/>
                3、有效身份证件：游客出发时必须携带有效身份证件（身份证），如因个人原因没有带有效身份证件造成无法办理入住，手续造成的损失，游客自行承担责任。
                <w:br/>
                4、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5、以上行程为参考行程，我社保留因航班、交通等原因而导致行程变化，而对行程顺序等做适当调整的权利。
                <w:br/>
                6、自由活动期间，请保管好自己的证件及随身物品，贵重物品请妥善保管，注意人身安全。
                <w:br/>
                7、为了确保旅游顺利出行，防止旅途中发生人身意外伤害事故，请旅游者在出行前做一次必要的身体检查，年龄在 70 岁以上的游客请组团社签定《旅行社免责承诺书》。如存在下列情况，请勿报名：A、传染性疾病患者，如传染性肝 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 克/升以下的病人；G、大中型手术的恢复期病患者；H、孕妇及行动不便者；
                <w:br/>
                以上违约条款，请仔细阅读，如有异议，请勿报名！
                <w:br/>
                8、请一定自觉说明是否失信人员，如因此发生无法乘坐飞机或火车，造成无法出游，所产生损失自行承担！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1、退团/改期地接损失：报名成功后，合同一旦签订，我社即正式安排接待操作，酒店费用、车费、餐费及门票等已提前支付！若发生退团/改期，我社将根据实际情况收取相应地接损失。
                <w:br/>
                2、团队酒店由我社安排，旺季房源紧张情况下，会安排我社推荐酒店或同级标准，如指定酒店則一团一议；
                <w:br/>
                3、有效身份证件：游客出发时必须携带有效身份证件（身份证），如因个人原因没有带有效身份证件造成无法办理入住，手续造成的损失，游客自行承担责任。
                <w:br/>
                4、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5、以上行程为参考行程，我社保留因航班、交通等原因而导致行程变化，而对行程顺序等做适当调整的权利。
                <w:br/>
                6、自由活动期间，请保管好自己的证件及随身物品，贵重物品请妥善保管，注意人身安全。
                <w:br/>
                7、为了确保旅游顺利出行，防止旅途中发生人身意外伤害事故，请旅游者在出行前做一次必要的身体检查，年龄在 70 岁以上的游客请组团社签定《旅行社免责承诺书》。如存在下列情况，请勿报名：A、传染性疾病患者，如传染性肝 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 克/升以下的病人；G、大中型手术的恢复期病患者；H、孕妇及行动不便者；
                <w:br/>
                以上违约条款，请仔细阅读，如有异议，请勿报名！
                <w:br/>
                8、请一定自觉说明是否失信人员，如因此发生无法乘坐飞机或火车，造成无法出游，所产生损失自行承担！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2025-06-27T14:47:20+08:00</dcterms:created>
  <dcterms:modified xsi:type="dcterms:W3CDTF">2025-06-27T14:47:20+08:00</dcterms:modified>
</cp:coreProperties>
</file>

<file path=docProps/custom.xml><?xml version="1.0" encoding="utf-8"?>
<Properties xmlns="http://schemas.openxmlformats.org/officeDocument/2006/custom-properties" xmlns:vt="http://schemas.openxmlformats.org/officeDocument/2006/docPropsVTypes"/>
</file>