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2025大美新疆双飞10日行程单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KH-XJ1745226638K8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出发地-乌鲁木齐（飞机）-昌吉
                <w:br/>
              </w:t>
            </w:r>
          </w:p>
          <w:p>
            <w:pPr>
              <w:pStyle w:val="indent"/>
            </w:pPr>
            <w:r>
              <w:rPr>
                <w:rFonts w:ascii="微软雅黑" w:hAnsi="微软雅黑" w:eastAsia="微软雅黑" w:cs="微软雅黑"/>
                <w:color w:val="000000"/>
                <w:sz w:val="20"/>
                <w:szCs w:val="20"/>
              </w:rPr>
              <w:t xml:space="preserve">
                根据约定时间前往机场乘飞机赴举世闻名的歌舞之乡、瓜果之乡、黄金玉石之邦新疆。
                <w:br/>
                新疆维吾尔自治区占中国面积六分之一，风光壮美，同时具有雪山、草原、沙漠、盆地、河谷等自然景观；也是古丝绸之路北道必经之地。新疆维吾尔族自治区首府—乌鲁木齐，蒙古语意为“优美的牧场”，是世界上离海洋最远的城市、亚洲大陆的地理中心。抵达后接团前往昌吉入住酒店（机场距昌吉约25公里，行驶约0.5小时）  
                <w:br/>
                【新疆参团说明】
                <w:br/>
                根据运管局新规定，新疆营运车辆每天限行600公里。如超出，司机及运营车辆将面临2万-10万的巨额罚款；吊销营业执照。因此，行程计划会根据每日公里数在不减少景点的情况下有可能做出相应的调整，感谢您的理解与配合！为您带来的不便请您谅解！
                <w:br/>
                【温馨提示】
                <w:br/>
                1、请务必提供准确的联系方式并保持手机开机状况，以便当地旅行社与您取得联系，接机人员会提前在机场等候，接机后并告诉您入住酒店方式，酒店前台的工作人员，会为您办理入住。
                <w:br/>
                2、新疆天气早晚温差较大，需带保暖衣物，天气干燥多风，需注意防晒防风多喝水；
                <w:br/>
                3、入住酒店检查房间设施，如有问题请立即告知酒店人员，请遵守入住酒店规定，如需交押金请自行保管好押金条，退房时房间设施无损坏，前台自行办理退押金；
                <w:br/>
                4、出发之前一定要携带保管好身份证件，新疆位置特殊、随时检查身份证件过安检，敬请谅解；
                <w:br/>
                5、新疆非常安全。新疆的局势已相当稳定，人民安居乐业，治安相当棒，你完全可以放心！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 S21沙漠公路-海上魔鬼城-五彩滩-布尔津（约590公里，约7小时）
                <w:br/>
              </w:t>
            </w:r>
          </w:p>
          <w:p>
            <w:pPr>
              <w:pStyle w:val="indent"/>
            </w:pPr>
            <w:r>
              <w:rPr>
                <w:rFonts w:ascii="微软雅黑" w:hAnsi="微软雅黑" w:eastAsia="微软雅黑" w:cs="微软雅黑"/>
                <w:color w:val="000000"/>
                <w:sz w:val="20"/>
                <w:szCs w:val="20"/>
              </w:rPr>
              <w:t xml:space="preserve">
                今天的行程比较辛苦，行程出发的比较早，早餐后乘车由新疆最新建设通车、北疆唯一的沙漠公路——【S21沙漠公路】纵穿准格尔盆地内的古尔班通古特沙漠，体验新疆之地广人稀、沙漠之浩瀚无垠，福海县午餐后，前往【海上魔鬼城】（含区间车），在乌伦古河入湖口处（东河口），吉力湖东岸，有一片未经任何人工雕琢的原始自然风貌，全长十多公里，从水路和陆路感受各不同。坐船从湖面上看，它像一座漂浮在水面上的城堡，被称为“有生命力的海上魔鬼城”。国内的雅丹地貌和魔鬼城不止一处，水上雅丹魔鬼城，却是独一无二。海上魔鬼城拥有雄壮的地质景观，独特的海上雅丹地貌，环绕着小海子，由于长年的风蚀雨蛀，由此形成造型奇特的地貌景观。有的象壮丽的宫殿，有的象神秘庄严的庙宇，有的象仰天长啸的雄狮，这是一个多姿多彩的世界，大自然所营造的城堡，大自然所营造的海子，它们相互依存了千万年，用无声的语言，诉说着大自然的雄奇与伟岸、辽阔与柔美。后前往布尔津，前往【五彩滩】门票站购票进入景区，它毗邻碧波荡漾的额尔齐斯河，与对岸葱郁青翠的河谷风光遥相辉映，可谓“一河隔两岸，自有两重天”，激猛的河流冲击以及狂风侵蚀，形成了北岸的悬崖式雅丹地貌。晚上入住布尔津酒店。
                <w:br/>
                温馨提示：
                <w:br/>
                今日车程比较长这是新疆旅游的特点决定的：点多线长  但是在新疆旅游一路上都美景美食，一点都不会感觉不到枯燥 由于天黑的比较晚 每个景区都会有足够时间。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布尔津-喀纳斯（160公里，约3小时）-禾木（约60公里，约2小时）
                <w:br/>
              </w:t>
            </w:r>
          </w:p>
          <w:p>
            <w:pPr>
              <w:pStyle w:val="indent"/>
            </w:pPr>
            <w:r>
              <w:rPr>
                <w:rFonts w:ascii="微软雅黑" w:hAnsi="微软雅黑" w:eastAsia="微软雅黑" w:cs="微软雅黑"/>
                <w:color w:val="000000"/>
                <w:sz w:val="20"/>
                <w:szCs w:val="20"/>
              </w:rPr>
              <w:t xml:space="preserve">
                清晨从香甜中的睡梦中来，小镇清新的空人使人精神一震。统一集合后我们今天的核心景区【喀纳斯湖】（含区间车）之旅。喀纳斯湖不仅自然资源和生物物种非常丰富，而且旅游环境和人文资源也别具异彩，喀纳斯具北国风光之雄浑，又具有南国山水之娇秀!这里是亚洲惟一的瑞士风光，是中国惟一和四国接壤的自然保护区，是中国惟一的北冰洋水系—额尔齐斯河最大支流布尔津河的发源地。还是我国惟一的南西伯利亚区系动植物分布区，不同的植物群落层次分明，色彩各异……到了湖边你可以沿着湖边林荫下的木栈道漫步，也可以自行乘船更深入的参观湖两岸的自然风光带……午餐后乘景交车返回贾登峪，途中依次游览神仙湾、月亮湾、卧龙湾。后乘车赴素有“中国第一村”的美称的【禾木村】（含区间车），禾木村中所有的房屋都是朴素的小木屋，散乱的分布在山间的谷地里，当地少数民族同胞在院子里劳作着，显得古朴安静。抵达禾木景区门口后，带上当晚要用的洗漱用品和换洗衣物换乘区间车前往禾木古村内；沿途山路十八弯，弯弯景不同，广阔无垠的西伯利亚泰加林、层峦叠嶂的阿勒泰群山，空气格外清新、风光分外美丽，每一个角度，每一个镜头，每一个弯道都让人怦然心动；抵达终点后，前往酒店办理入住，享用晚餐；晚上在禾木村入住木屋。
                <w:br/>
                温馨提示：今天全程是非常平坦的盘山公路，但全程限速40码，所花费时间较久，沿途是可以欣赏到云岭雪松、高山野花、牛羊成群的景色。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禾木-克拉玛依（约450公里，约6.5小时）
                <w:br/>
              </w:t>
            </w:r>
          </w:p>
          <w:p>
            <w:pPr>
              <w:pStyle w:val="indent"/>
            </w:pPr>
            <w:r>
              <w:rPr>
                <w:rFonts w:ascii="微软雅黑" w:hAnsi="微软雅黑" w:eastAsia="微软雅黑" w:cs="微软雅黑"/>
                <w:color w:val="000000"/>
                <w:sz w:val="20"/>
                <w:szCs w:val="20"/>
              </w:rPr>
              <w:t xml:space="preserve">
                早上前往【禾木村哈登观景台】登上观景台俯瞰全景，也可以到白桦林选景凹造型拍大片。高山，云海，树林，草地都可以成为衬托您的背景。也可以前往美丽峰，租一匹马前往美丽峰欣赏美景（骑马80-120元/小时，费用自理），可以试一试在禾木再来一场轻徒步，沿着禾木河在村子里自由漫步，潺潺的河水，尖顶的木屋，茂密的白桦林，都可以成为您凹造型的最佳选择；还可以在村里的文艺清吧点一杯咖啡，悠闲的发发呆度过这惬意的时光；禾木桥下潺潺流动的溪水，白桦林的清新文艺，尖顶木屋的原始，都会让您觉得新鲜，留有充足自由活动时间游玩；游玩结束后离开禾木村，一路南下前往克拉玛依住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克拉玛依-赛里木湖（约445公里，约5小时）-霍城县（约100公里，约1.5小时）
                <w:br/>
              </w:t>
            </w:r>
          </w:p>
          <w:p>
            <w:pPr>
              <w:pStyle w:val="indent"/>
            </w:pPr>
            <w:r>
              <w:rPr>
                <w:rFonts w:ascii="微软雅黑" w:hAnsi="微软雅黑" w:eastAsia="微软雅黑" w:cs="微软雅黑"/>
                <w:color w:val="000000"/>
                <w:sz w:val="20"/>
                <w:szCs w:val="20"/>
              </w:rPr>
              <w:t xml:space="preserve">
                今天的第一站是要前往大西洋最后一滴眼泪—【赛里木湖】（含区间车），如果说湖泊是地球的眼泪，那么赛里木湖一定是最晶莹的那一滴！沿着湖边的公路一路向前，每个停靠的站点都不容错过。这个美丽的湖泊，有着清澈的湖水，碧波荡漾，如同一面镜子，映照着天空的变幻。湖畔，青青的草地上，牛羊成群，悠闲地漫步，构成了一幅优美的画卷。赛里木湖是一个神奇的地方，传说中，这里的水源来自于天山山脉的融雪，而湖中的水则能治愈所有的疾病。当地的哈萨克族人深信这个传说，他们会在生病时来到湖边，祈求神灵的庇佑。而游客们也会来到这里，欣赏这美丽的景色，感受大自然的魅力。游览结束后出发穿越【果子沟大桥】（车观）—峡谷高山的空中巨龙||果子沟大桥在蓝天和白云之间，果子沟大桥高耸独立，婉如一条巨龙横跨在霍连高速公路之上，主桥雄伟，引桥穿花，连雪山于桥侧，引白云到身边，从此伊犁河谷与赛里木湖之间畅通无阻，整个桥面看上去十分霸气，也被人们誉为“新疆第一桥”，晚上入住霍城县清水河镇或伊宁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霍城/伊宁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霍城-库尔德宁（约260公里，约3小时）-那拉提（约180公里，约3小时）
                <w:br/>
              </w:t>
            </w:r>
          </w:p>
          <w:p>
            <w:pPr>
              <w:pStyle w:val="indent"/>
            </w:pPr>
            <w:r>
              <w:rPr>
                <w:rFonts w:ascii="微软雅黑" w:hAnsi="微软雅黑" w:eastAsia="微软雅黑" w:cs="微软雅黑"/>
                <w:color w:val="000000"/>
                <w:sz w:val="20"/>
                <w:szCs w:val="20"/>
              </w:rPr>
              <w:t xml:space="preserve">
                早餐后，前往有中国阿尔卑斯之称的【库尔德宁】（含区间车）自1984年起，该地被指定为新疆雪岭云杉自然保护区，拥有天山特有物种--雪岭云杉，是全球雪岭云杉和中亚野果林的生境区和起源地，是“天山绿谷，雪岭云杉的故乡”。 库尔德宁风景区的独特之处是，通常的山沟多顺山势而下，唯独这条阔谷却与雪山平行。库尔德宁即是横沟之意，四面环山，河水流贯，山水相映，沟岭交错，草原与森林交织，深峡与阔谷错落，参观结束后乘车前往那拉提镇，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那拉提草原-伊宁市（约250公里约3.5小时）
                <w:br/>
              </w:t>
            </w:r>
          </w:p>
          <w:p>
            <w:pPr>
              <w:pStyle w:val="indent"/>
            </w:pPr>
            <w:r>
              <w:rPr>
                <w:rFonts w:ascii="微软雅黑" w:hAnsi="微软雅黑" w:eastAsia="微软雅黑" w:cs="微软雅黑"/>
                <w:color w:val="000000"/>
                <w:sz w:val="20"/>
                <w:szCs w:val="20"/>
              </w:rPr>
              <w:t xml:space="preserve">
                早餐后咱们乘车赴国家5A级风景区—【那拉提大草原】（含空中草原区间车），畅游那拉提草原。在那拉提草原也许会颠覆你对草原的认知，在这里你看不到一望无际的到草场，因为那拉提是盆地草原，独特的地理形成了特殊的草原地带，雪山 河谷 草原 森林… 有时候能看到一年四季的景色。看到哈萨克特有的毡房，看到成群的马牛羊，袅袅炊烟，骑着马的牧羊人后面还跟着牧羊犬，让我们放飞心情，呼吸最新鲜的空气，看自然最初最纯的颜色，体验不一样的哈萨克风情！晚上返回伊宁市，晚上前往伊宁市【六星街】。走进六星街，不仅能游览民巷老宅、逛古城老街，还能品民族美食、听民族弹唱，伊宁市是多民族聚居、多元文化的交汇地，六星街则见证了外来文化和本地文化结合的奇特的文化共生现象。晚餐六星街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伊宁-喀赞其景区-城际列车-乌鲁木齐
                <w:br/>
              </w:t>
            </w:r>
          </w:p>
          <w:p>
            <w:pPr>
              <w:pStyle w:val="indent"/>
            </w:pPr>
            <w:r>
              <w:rPr>
                <w:rFonts w:ascii="微软雅黑" w:hAnsi="微软雅黑" w:eastAsia="微软雅黑" w:cs="微软雅黑"/>
                <w:color w:val="000000"/>
                <w:sz w:val="20"/>
                <w:szCs w:val="20"/>
              </w:rPr>
              <w:t xml:space="preserve">
                参考车次：C842，15:20--20:49（以实际出票为准）
                <w:br/>
                早餐后乘车前往【喀赞其民俗村】（不含马车，自由参观），这是北疆唯一一个以维吾尔族民族风情为主体的大型原生态人文景区，它是伊犁城市形象的窗口，同时也是民族风情的真实写照，涵盖了厚重的维吾尔族文化, 在这里，你可以感受到不同民族的文化交融，体验到真正的新疆生活, 你可以拍摄到充满异域风情的照片，记录下旅途的美好时光。你还可以自行自费乘坐维族大爷的“哈迪克”（马车）游街，体验一番中世纪迷城的韵味。午餐后前往伊宁站乘坐城际列车返回乌市。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乌鲁木齐-天山天池-乌鲁木齐（单程180公里，约2.5小时）
                <w:br/>
              </w:t>
            </w:r>
          </w:p>
          <w:p>
            <w:pPr>
              <w:pStyle w:val="indent"/>
            </w:pPr>
            <w:r>
              <w:rPr>
                <w:rFonts w:ascii="微软雅黑" w:hAnsi="微软雅黑" w:eastAsia="微软雅黑" w:cs="微软雅黑"/>
                <w:color w:val="000000"/>
                <w:sz w:val="20"/>
                <w:szCs w:val="20"/>
              </w:rPr>
              <w:t xml:space="preserve">
                早餐后乘车前往新疆最大的【国石玉器】商场或【百石缘玉雕厂】或【丝路传奇】新疆的和田玉是中国最著名的玉石。古代上至帝王将相，下至黎民百姓都热烈追捧。几千年来，人们崇玉、爱玉、赏玉、玩玉、藏玉，人们对玉怀着一种特殊的情感，无论放在哪里，都会散发出巨大的魅力，集合后统一乘大巴车赴【天山天池景区】（含区间车），抵达景区停车场后换乘区间车抵达天池景区，沿途游览石门一线、龙潭碧月，抵达天池湖边后，游览定海神针、东小天池、西小天池、悬泉飞瀑等，远眺博格达雪峰，尽情领略天山雪峰、湖泊的神奇魅力，游玩3小时；也可自费坐缆车前往马牙山俯瞰天山天池全景，登高望远，或自费在湖边乘坐游船慢慢欣赏天山天池美景，晚上返回乌鲁木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乌鲁木齐-出发地（飞机）返程
                <w:br/>
              </w:t>
            </w:r>
          </w:p>
          <w:p>
            <w:pPr>
              <w:pStyle w:val="indent"/>
            </w:pPr>
            <w:r>
              <w:rPr>
                <w:rFonts w:ascii="微软雅黑" w:hAnsi="微软雅黑" w:eastAsia="微软雅黑" w:cs="微软雅黑"/>
                <w:color w:val="000000"/>
                <w:sz w:val="20"/>
                <w:szCs w:val="20"/>
              </w:rPr>
              <w:t xml:space="preserve">
                早餐后根据航班时间，导游和司机一起送客人到乌鲁木齐机场，乘飞机返回温暖的家，结束愉快行程！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1、机票：无锡往返乌鲁木齐经济舱机票，含税含行李额；伊宁-乌鲁木齐城际列车二等座。
                <w:br/>
                2、用车：12人以上2+1豪华旅游大巴（未满12人，使用正规空调旅游大巴）
                <w:br/>
                3、住宿： 2晚网评5钻+5晚网评4钻，1晚禾木特色小木屋住宿+1晚舒适型酒店 
                <w:br/>
                不提供三人间和加床（成人不允许不占床），如遇政府调整或旺季满房等特殊原因，不能安排备选酒店时，旅行社有权安排同级别、同标准的其他酒店
                <w:br/>
                4、用餐：含9早13正 ，餐标40-80元/正（八菜一汤、十人一桌、），其中路途当中会安排便餐，如人数不足十人，将根据实际人数酌情安排用餐；（团队餐不用不退）
                <w:br/>
                5、门票：（禾木门票+区间车 、喀纳斯湖门票+区间车、五彩滩、海上魔鬼城门票+区间车、天山天池+区间车、赛里木湖+区间车、那拉提草原+区间车、库尔德宁+区间车）
                <w:br/>
                以上行程所列景点第一大门票及赠送项目，景点门票报价已为旅行社团队折扣价，故行程景点门票对所有证件 （如学生证、教师证、军官证、老年证等证件）均不再享受任何优惠政策，。赠送项目若因客观原因无法参观或客人放弃游览的费用不退不免。行程中的景点根据实际情况前后调整，不减少景点。
                <w:br/>
                6、导服：当地中文导游服务、持全国导游资格证上岗；如当日收客人数不足10人，司机兼向导；
                <w:br/>
                7、儿童：2-11周岁儿童报价含车费、半价餐费、不含其他门票不含床位费（早餐费用现付），如超高产生门票及其他费用由家长现付；小孩请携带户口本本人页原件，12周岁以上儿童，必须占床，不占床床位费不退。
                <w:br/>
                8、购物：全程1站和田玉工厂店；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6、不含航空保险、行程景区内的娱乐项目。
                <w:br/>
                7、“旅游费用包含”内容以外的所有费用、及行程中未提到的费用；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2025-04-30T17:55:00+08:00</dcterms:created>
  <dcterms:modified xsi:type="dcterms:W3CDTF">2025-04-30T17:55:00+08:00</dcterms:modified>
</cp:coreProperties>
</file>

<file path=docProps/custom.xml><?xml version="1.0" encoding="utf-8"?>
<Properties xmlns="http://schemas.openxmlformats.org/officeDocument/2006/custom-properties" xmlns:vt="http://schemas.openxmlformats.org/officeDocument/2006/docPropsVTypes"/>
</file>