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恩施双动5日（纯玩）行程单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恩施大峡谷，地心谷，清江大峡谷，梭布垭，女儿城5日游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294383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管家式服务，老司机上线，出行无忧，吃喝不愁；
                <w:br/>
                 VIP空调旅游巴士，专车接送，随到随走，宽敞空间亲密不亲触； 
                <w:br/>
                 全程专享免费富硒矿泉水，生日出行-提前为您免费准备生日神秘礼物；
                <w:br/>
                 全程24小时私人管家一对一服务，你负责来游玩，我负责安排；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恩施大峡谷5A--恩施三张名片之一！
                <w:br/>
                恩施大峡谷云龙河地缝--世界上唯一两岸不同地质年代的地缝！
                <w:br/>
                恩施大峡谷七星寨--恩施大峡谷精华景区，包括一炷香、绝壁长廊等！
                <w:br/>
                清江游船4A--土家族人母亲河，八百里清江美如画!
                <w:br/>
                清江蝴蝶岩--乘画舫船近距离接触清江核心景区蝴蝶岩！
                <w:br/>
                梭布垭石林4A--探秘奥陶纪，被誉为“戴冠石林”“天然氧吧”！
                <w:br/>
                恩施地心谷4A--高山峡谷景观、扣开地心之门，漫游地心谷！
                <w:br/>
                土家女儿城4A--中国第八大人造古镇，世间男子不二心，天下女儿第一城!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抵达被誉为绝色仙境、世界硒都——湖北恩施（这里是神秘的北纬30，汇聚了壮丽的山水奇观、独特的土家风情），导游人员接站后后入住酒店。随后自由活动，请注意人身财产安全。（特别建议：好好休息，为第二天精彩旅程养足精神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灵秀湖北十大旅游名片之一的【恩施大峡谷】，然后乘坐景区交通车进入景区游览恩施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<w:br/>
                后游览与美国科罗拉多大峡谷相媲美的【恩施大峡谷七星寨】(游览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行程结束后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清江大峡谷、恩施地心谷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 前往【水上恩施-清江大峡谷】，游客在景阳码头乘船观看壮观的800里清江醉美一段景阳画廊：河谷幽深，气势雄伟的土家人的母亲河，世界唯一的一个震撼的卡斯特地貌的神奇蝴蝶岩；八百里清江美如画，最美河段在景阳。后游览【清江明珠-蝴蝶岩】，蝴蝶岩是清江上的一颗明珠，是从未被人踏足的一片神秘处女地，是清江上唯一具备上岸观光、体验、休闲功能的悬崖洞穴景区。
                <w:br/>
                <w:br/>
                后前往【恩施地心谷】（游览不低于2小时），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地心谷，穿行在历史的厚重与现实的旖旎山水风光之中，漫步幽谷，远离尘嚣，胜过人间仙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 –-梭布垭-女儿城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与导游约定时间集合,前往【梭布垭石林】（国家AAAA级旅游景区，距恩施54公里，车程约1.5小时，游览约3-4小时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前往游览【恩施女儿城景区】（国家AAAA级景区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备注：女儿城表演以景区实际安排为准，若遇下雨等情况无法表演，敬请谅解，无法退任何费用！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早餐后自由活动，我社根据客人返程交通时间，安排统一送站！！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住宿：四晚恩施精品型酒店标准间 全程不提供单间和三人间及加床，若出现单男单女的情况，需补齐房差 (本产品为团队优惠联票，不住不退房费）
                <w:br/>
                门票：恩施大峡谷-云龙河地缝-七星寨、清江游船-蝴蝶岩、地心谷、梭布垭石林、女儿城（持老年证、军官证、学生证等优惠证件的人群均不再享受门票优惠，自愿放弃以上项目不退任何费用
                <w:br/>
                交通：无锡/恩施往返动车二等座；全程豪华空调旅游车，保证每人一正座
                <w:br/>
                餐饮：早餐4顿，正餐5顿，含特色餐，十人一桌、八菜二锅，如不足十人，菜数和菜量将相应减少，客人自愿放弃不吃，费用不退，我社根据餐厅接待等实际情况调整用餐时间，保证用餐数量
                <w:br/>
                导游：当地中文讲解服务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景区必乘景交：恩施大峡谷缆车+景交车50/人、地心谷景交车30/人、梭布垭景交车30/人
                <w:br/>
                2、景区自愿景交项目：恩施大峡谷上行索道105/人，垂直电梯30/人，扶手电梯30/人，地心谷玻璃桥90/人，空中魔毯25/人，垂直电梯35/人
                <w:br/>
                3、因不可抗因素而导致的额外费用。
                <w:br/>
                4、旅游期间一切私人性质的消费及行程中未罗列的其他一切费用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1、旅游全程请服从导游的安排，牢记导游告之的安全事项，带小孩的请时刻注意小孩的安全，防止走失；
                <w:br/>
                2、晕车的团友早上不要吃鸡蛋，坐车时最好选择前排或中排靠窗的位置；
                <w:br/>
                3、要注意劳逸结合，不能“疲劳游”，建议晚上不要夜不归宿。该地区地处山区地形，海拔较高，游玩时，要量力而行，不宜剧烈运动，不要在人群中乱挤；
                <w:br/>
                4、游览时最好穿平底鞋，以免扭伤。要做到“走路不看景，看景不走路”（特别是登山的游览）；
                <w:br/>
                5、爱护文物古迹，保护环境。旅游者每到一地都应自觉爱护当地的文物古迹和景区的自然环境；
                <w:br/>
                6、尊重当地的习俗；
                <w:br/>
                7、注意卫生与健康。旅游在外，品尝当地名菜、名点，无疑是一种“饮食文化”的享受，但一定要注意饮食饮水卫生，切忌暴饮暴食。油腻的食物要少吃，以免肠胃不适引发消化系统疾病。多吃蔬菜水果，少吃方便面。忌食用不卫生、不合格的食品和饮料，不喝泉水、塘水和河水；
                <w:br/>
                8、警惕上当受骗，注意防盗、防抢。在旅游期间要特别注意人身和财产安全，妥善保管好身份证、现金、相机等贵重物品；
                <w:br/>
                9、气候多变，外出时最好带上雨具，以防不测风云（登山时无论下雨与否，严禁打伞登山，雨衣较佳）；
                <w:br/>
                10、每晚睡前用热水泡脚，睡时将小腿和脚稍垫高，以防下肢水肿；
                <w:br/>
                11、因服务能力有限：
                <w:br/>
                ①患有心脏病.高血压.糖尿病.冠心病等，不得参加本团，如强烈要求参团，请提前告知我社，并且必须有年轻健康的亲属陪同；
                <w:br/>
                ②癌症、癫痫/小儿麻痹症，及有听力视力障碍者，身体残疾行动不便者，有精神疾病无行为控制能力者及孕妇，恕不能参团，望请谅解。如游客隐瞒参团而发生事故，我社不承担任何连带责任！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出发前3天内退团收250元/人车位损失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2025-04-28T18:16:11+08:00</dcterms:created>
  <dcterms:modified xsi:type="dcterms:W3CDTF">2025-04-28T18:16:11+08:00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