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【皖AH01】梦幻黄山 大灵山旅游度假区 夜游古城 水墨宏村【四星/五星纯玩】三日行程单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XY-AH1744168563QW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无锡--黄山
                <w:br/>
              </w:t>
            </w:r>
          </w:p>
          <w:p>
            <w:pPr>
              <w:pStyle w:val="indent"/>
            </w:pPr>
            <w:r>
              <w:rPr>
                <w:rFonts w:ascii="微软雅黑" w:hAnsi="微软雅黑" w:eastAsia="微软雅黑" w:cs="微软雅黑"/>
                <w:color w:val="000000"/>
                <w:sz w:val="20"/>
                <w:szCs w:val="20"/>
              </w:rPr>
              <w:t xml:space="preserve">
                晨无锡指定时间地点集合出发前往安徽省黄山（车程约5小时）中午抵达，中餐后游览【大灵山旅游度假区】（门票30元/人+景区观光车40元/人，自理）（如花期过则改游新安江滨水旅游区），春天的徽州大地，在那白墙黑瓦，青山绿水中，那片片金黄色的花海，其间夹杂红的、黄的、粉的各种花，令人沉醉。新安江山水画廊、家朋等都是欣赏油菜花的胜地。在灵山，那一片片梯田油菜花更是独具特色。●灵山不是一座山，而是位于黄山市徽州区呈钦镇东南的一个距今已有上千年的历史古村，以其灵秀之气和人们眼中的佛祖禅佛圣地而为世人尊崇。●灵山梯田最早始建于明朝，距今已有四五百年的历史。梯田建于两座山的中间，梯田顺着山的坡度逐渐向山涧的底部收拢，形状似漏斗般，梯田错落有致，弯弯曲曲、层层叠叠，螺旋蜿蜒的曲线绘就了一幅天然的“田园画卷”。油菜花盛开之时，呈现出别样神秘感。晚餐后参观欣赏精品演艺——【徽府有喜】（门票98元自理）徽州府衙沉浸式夜游，我们不做徽州文化的本身，徽州文化底蕴的深沉与厚重，我们没有能力和资格说清楚，各位看官也是徽州故事的一部分，我们只做阅读徽州的人，徽州历史的厚重让人肃然起敬，徽州的故事从未结束，它一直被续写，《徽州府有喜》依然是续写的那一部分。结束后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当地四星/五星（未挂牌）自选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黄山一地
                <w:br/>
              </w:t>
            </w:r>
          </w:p>
          <w:p>
            <w:pPr>
              <w:pStyle w:val="indent"/>
            </w:pPr>
            <w:r>
              <w:rPr>
                <w:rFonts w:ascii="微软雅黑" w:hAnsi="微软雅黑" w:eastAsia="微软雅黑" w:cs="微软雅黑"/>
                <w:color w:val="000000"/>
                <w:sz w:val="20"/>
                <w:szCs w:val="20"/>
              </w:rPr>
              <w:t xml:space="preserve">
                早餐后，旅游车至旅游车赴“五岳归来不看山，黄山归来不看岳”的【黄山风景区】（65周岁以上免门票，60-65周岁现补95元/人，60周岁以下现补190元/人）（车程约40分钟），换乘景区公交车（景交38元/人自理）至缆车口，步行或乘玉屏缆车上山（费用90元/人自理），至玉屏楼景区，观赏玉屏睡佛、迎客松、送客松等景点，眺望天都峰，经莲花峰腰，眺望莲花峰（已封闭），经一线天或鳌鱼洞、百步云梯、天海景区、观赏鳌鱼峰、鳌鱼驮金龟等景点（中餐自理），步行至第二高峰--光明顶集中：此处飞来石、东海、南海、西海、北海和天海，五海烟云及怪石尽收眼底，步行至北海景区、始信峰：观赏姜太公钓鱼、童子拜观音、十八罗汉朝南海、猴子观海等景点；步行或乘云谷缆车下山（80元/人自理），乘景区环保车赴换乘中心，晚餐后入住酒店。（导游也可视当天上山人数改为云谷缆车上山玉屏缆车下山）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当地四星/五星（未挂牌）自选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黄山--无锡
                <w:br/>
              </w:t>
            </w:r>
          </w:p>
          <w:p>
            <w:pPr>
              <w:pStyle w:val="indent"/>
            </w:pPr>
            <w:r>
              <w:rPr>
                <w:rFonts w:ascii="微软雅黑" w:hAnsi="微软雅黑" w:eastAsia="微软雅黑" w:cs="微软雅黑"/>
                <w:color w:val="000000"/>
                <w:sz w:val="20"/>
                <w:szCs w:val="20"/>
              </w:rPr>
              <w:t xml:space="preserve">
                早餐后车赴桃花源里人家--黟县，游览世界文化遗产、仿生学建筑村落“中国画里的乡村”—【宏村】（挂牌104）（游览约1.5小时）这里开创了《仿生学》之先河建造出堪称“中国一绝”的人工水系，拥有“举世无双的小城镇水街景观”，走进村里的巷道曲径，人是傍着牛肠子而行，仿佛走进获奥斯卡奖影片《藏龙卧虎》的镜中世界。后参观【谢裕大茶博馆】是以茶为载体，国家4A景区，是全国首屈一指的全方位茶文化体验区。从传统的听讲解、品茶式的茶文化游到看、听、采、制、泡、品,深入体验徽州茶文化以及中国茶道，了解从一片鲜叶到一杯茶的蜕变。午餐后适时返程，结束愉快行程。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交通：空调旅游车往返（确保一人一正座，根据人数定车型）  
                <w:br/>
                ※ 住宿：两晚当地当地四星设施未挂牌/五星酒店（单房差：四星2晚补160元/人，五星2晚补260元/人）
                <w:br/>
                ※ 用餐：赠送行程内2早2正餐（不用不退），不占床不含早 
                <w:br/>
                ※ 导游：无锡接、黄山送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索 道：游客自购索道费（云谷索道80元/人趟，玉屏索道90元/趟）
                <w:br/>
                ※ 景 交：黄山景区交通车：38元/人
                <w:br/>
                ※ 用 餐：行程中不含的三顿正餐（导游可协助代订）
                <w:br/>
                ※ 门 票：黄山含65周岁以上门票，60-65周岁现补95元/人，60周岁以下现补190元/人
                <w:br/>
                 大灵山旅游度假区门票30+观光车40+古城夜游98元+宏村104=272元，旅行社打包优惠价100元/人，必须自理
                <w:br/>
                ※ 保 险：游客意外险（建议报名时从前台直接购买）
                <w:br/>
                ※ 其 他：除景点第一大门票外的二次消费（如索道、娱乐项目、请香等），请游客自愿选择，旅行社及导游不参与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◆请每位游客带好本人有效身份证件，以便办理酒店入住手续。
                <w:br/>
                ◆房差：四星2晚补160元/人，五星两晚补260元/人，只补不退；
                <w:br/>
                ◆游客在旅途中请配合导游工作，和其他团友和谐相处，互帮互助，遵守景区规定，做一个文明的游客。
                <w:br/>
                ◆座位号仅供参考，请以导游通知为准，如有微调敬请谅解！
                <w:br/>
                ◆此线路为散客打包组合特价，旅游者在行程中因个人原因自行离队或放弃旅游景点，视为自动放弃，费用不退；
                <w:br/>
                ◆因人力不可抗拒的因素而造成对行程的影响，旅行社不承担责任。
                <w:br/>
                ◆游客因故单方面取消出行,须按以下标准进行违约赔偿：出发前6-4日，我社收取原旅游费用(门市价)的20%；出发前3-1日，我社收取原旅游费用(门市价)的40%；出发当天迟到及未参团的，我社收取原旅游费用(门市价)的60%；
                <w:br/>
                ◆1米2以下儿童：298元/人（只含车位和导服，其他均自理）。
                <w:br/>
                ◆此行程中所含景点、餐费等均已经打包优惠，如游客因自身原因不能参加部分消费，相关费用不退还；有其他优惠证件也不再享受优惠；
                <w:br/>
                ◆购物店：无购物，徽茶博物馆为参观景点不是购物店。
                <w:br/>
                ◆因季节性原因，行程中图片仅供参考，以景区实际情况为准。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-4日，我社收取原旅游费用(门市价)的20%；出发前3-1日，我社收取原旅游费用(门市价)的40%；出发当天迟到及未参团的，我社收取原旅游费用(门市价)的60%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2025-04-27T22:53:53+08:00</dcterms:created>
  <dcterms:modified xsi:type="dcterms:W3CDTF">2025-04-27T22:53:53+08:00</dcterms:modified>
</cp:coreProperties>
</file>

<file path=docProps/custom.xml><?xml version="1.0" encoding="utf-8"?>
<Properties xmlns="http://schemas.openxmlformats.org/officeDocument/2006/custom-properties" xmlns:vt="http://schemas.openxmlformats.org/officeDocument/2006/docPropsVTypes"/>
</file>