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【黄金二号】水电宜昌 三峡大坝 小三峡 丰都鬼城 魔幻重庆 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JCJQSX-HJEH-25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18:00-20:00  免费提供登船晚餐
                <w:br/>
                21:00        游轮安全与行程说明会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07:00	自助早餐
                <w:br/>
                08:30-12:30 船上自由活动或可自选游览三峡人家（约2.5小时，自愿自费290元/人）
                <w:br/>
                12:30	自助午餐
                <w:br/>
                14:00	上岸游览【三峡大坝5A景区】（约2小时）
                <w:br/>
                18:30	自助晚餐
                <w:br/>
                20:00	参加船长欢迎酒会
                <w:br/>
                下午自选项目三峡大坝+自选游览升船机（约1.5小时，自愿自费290元/人），游览后回宜昌秭归港登船。
                <w:br/>
                8-9月升船机停休期间可自选游览5A级【屈原故里】（自愿自费180元/人）原故里生态文化旅游景区位于秭归县新县城，毗邻三峡大坝且直线距离为600米，占地面积约500亩，高峡平湖美景尽收眼底，同时以屈原祠、江渎庙为代表的24处峡江地面文物集中搬迁于此，2006年5月被国务院公布为第六批全国重点文物保护单位。其保护区主要内容包括以屈原祠为主的屈原纪念景区，以新滩古民居、峡江石刻、峡江古桥等为重点的三峡古民居区，以及屈原文化艺术中心、滨水景观带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小三峡&gt;&gt;（自费）小小三峡 和 白帝城
                <w:br/>
              </w:t>
            </w:r>
          </w:p>
          <w:p>
            <w:pPr>
              <w:pStyle w:val="indent"/>
            </w:pPr>
            <w:r>
              <w:rPr>
                <w:rFonts w:ascii="微软雅黑" w:hAnsi="微软雅黑" w:eastAsia="微软雅黑" w:cs="微软雅黑"/>
                <w:color w:val="000000"/>
                <w:sz w:val="20"/>
                <w:szCs w:val="20"/>
              </w:rPr>
              <w:t xml:space="preserve">
                07:00-08:30  自助早餐
                <w:br/>
                07:30        船过巫峡
                <w:br/>
                08:00-12:00  换乘小船游览【小三峡】（约2.5小时），可自选自费小小三峡（自愿自费190元/人）或大昌古镇（自愿自费150元/人）
                <w:br/>
                12:00-13:30  自助午餐
                <w:br/>
                15:00        船过瞿塘峡
                <w:br/>
                15:30-21:30  自费游览奉节白帝城（约2.5小时，自愿自费252元/人）或归来三峡（自愿自费200元/人）
                <w:br/>
                19:00-20:00  自助晚餐
                <w:br/>
                20:30-21:30  情醉三峡主题晚会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和（自费）丰都双桂山
                <w:br/>
              </w:t>
            </w:r>
          </w:p>
          <w:p>
            <w:pPr>
              <w:pStyle w:val="indent"/>
            </w:pPr>
            <w:r>
              <w:rPr>
                <w:rFonts w:ascii="微软雅黑" w:hAnsi="微软雅黑" w:eastAsia="微软雅黑" w:cs="微软雅黑"/>
                <w:color w:val="000000"/>
                <w:sz w:val="20"/>
                <w:szCs w:val="20"/>
              </w:rPr>
              <w:t xml:space="preserve">
                07:30-08:30  自助早餐
                <w:br/>
                12:00-13:00  自助午餐
                <w:br/>
                15:30-18:30  上岸游览【丰都鬼城】（约2小时），自选自费丰都双桂山（约1.5小时，自愿自费150元/人）
                <w:br/>
                19:00-20:00  三峡美食晚宴
                <w:br/>
                20:00        办理离船结账手续
                <w:br/>
                20:30-21:30  自由舞会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行程所列首道门票：三峡大坝、小三峡、丰都鬼城（三峡游轮实行一票制，船票所包含的景点不游览无任何退费）
                <w:br/>
                重庆市内景点均无门票，如不参加游览不另退费
                <w:br/>
                ●用餐标准	游船4早7正（船餐为中西自助餐或桌餐，不吃不退）  岸餐自理(重庆中晚餐)
                <w:br/>
                ●住宿标准	游船4晚 观景阳台标准间、独立卫生间、彩电、中央空调（单人配合游船安排同性拼房）
                <w:br/>
                游船住宿楼层：水上二层起随机安排楼层
                <w:br/>
                执行游船：黄金系列游船
                <w:br/>
                重庆网评4钻酒店1晚：参考枫郡雅致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w:br/>
                游船推荐自费游览景点：（门票+景交+码头停靠费+服务费）
                <w:br/>
                三峡人家290元/人，升船机290元/人或屈原故里180元/人，小小三峡190元/人,白帝城252元/人，丰都双桂山150元/人
                <w:br/>
                游轮推荐自费自费项目，本着“自愿自费”的原则由客人自行选择，费用自理，部分项目参加人数不足时，则可能无法成行或费用做相应调整。
                <w:br/>
                重庆市内一日游推荐自费景点：WFC-会仙楼观景台（自理128元/人）
                <w:br/>
                游船住宿楼层：水上二层起随机安排楼层，上升至三楼自理150元/人/层/4晚  
                <w:br/>
                上升至四楼自理300元/人/层/4晚   小费自愿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8-9月升船机停休期间可自选游览5A级【屈原故里】（自愿自费180元/人）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丰都双桂山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2025-09-09T01:30:35+08:00</dcterms:created>
  <dcterms:modified xsi:type="dcterms:W3CDTF">2025-09-09T01:30:35+08:00</dcterms:modified>
</cp:coreProperties>
</file>

<file path=docProps/custom.xml><?xml version="1.0" encoding="utf-8"?>
<Properties xmlns="http://schemas.openxmlformats.org/officeDocument/2006/custom-properties" xmlns:vt="http://schemas.openxmlformats.org/officeDocument/2006/docPropsVTypes"/>
</file>