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【晋韵山西】双飞7日游行程单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RC-SX1743997063na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ZH8531   4/23   无锡太原     1755 2000      
                <w:br/>
                ZH8532    4/29   太原无锡    2050 2255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江苏各地—太原
                <w:br/>
              </w:t>
            </w:r>
          </w:p>
          <w:p>
            <w:pPr>
              <w:pStyle w:val="indent"/>
            </w:pPr>
            <w:r>
              <w:rPr>
                <w:rFonts w:ascii="微软雅黑" w:hAnsi="微软雅黑" w:eastAsia="微软雅黑" w:cs="微软雅黑"/>
                <w:color w:val="000000"/>
                <w:sz w:val="20"/>
                <w:szCs w:val="20"/>
              </w:rPr>
              <w:t xml:space="preserve">
                各地/太原
                <w:br/>
                自由活动推荐目的地：
                <w:br/>
                1.太原市“最悠久、最繁华”的商业街----柳巷。
                <w:br/>
                2.游览宋代时就是太原市的商业中心---食品街。
                <w:br/>
                3.电影【满江红】拍摄地—太原古县城。
                <w:br/>
                美食推荐地：
                <w:br/>
                1.“认一力”羊肉蒸饺
                <w:br/>
                2. 清和元饭庄 “头脑汤”
                <w:br/>
                3.“六味斋”酱肉
                <w:br/>
                4.“双合成”糕点
                <w:br/>
                5. 山西会馆面食
                <w:br/>
                6. 河东颐祥阁等
                <w:br/>
                温馨提示：
                <w:br/>
                1、当天抵达太原后，安排专人负责接站服务，导游会在您抵达山西前与您联系。
                <w:br/>
                2、入住酒店后到次日早餐前的时间段为自由活动，请游客注意自身安全。客人可根据落地时间自行前往参观市内景点。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太原—五台山—忻州
                <w:br/>
              </w:t>
            </w:r>
          </w:p>
          <w:p>
            <w:pPr>
              <w:pStyle w:val="indent"/>
            </w:pPr>
            <w:r>
              <w:rPr>
                <w:rFonts w:ascii="微软雅黑" w:hAnsi="微软雅黑" w:eastAsia="微软雅黑" w:cs="微软雅黑"/>
                <w:color w:val="000000"/>
                <w:sz w:val="20"/>
                <w:szCs w:val="20"/>
              </w:rPr>
              <w:t xml:space="preserve">
                太原/五台山（220公里，约3.5小时）   
                <w:br/>
                早餐后乘车赴世界文化遗产、国家5A级景区【五台山景区】，作为中国佛教四大名山之首、世界五大佛教圣地之一的五台山，充满神秘充满壮美，漫步佛国世界，让人感动让人神畅。
                <w:br/>
                中餐品尝佛国素斋，下午游览五台山最大的喇嘛寺院、历代皇帝朝拜五台山时的行宫【菩萨顶】（游览约40分钟），参观五台山第一大寺【显通寺】（游览约40分钟）、参观五台山标志性建筑、五台之冠的【塔院寺】（游览约40分钟）。文殊菩萨的祖庭【殊像寺】，后入住酒店。
                <w:br/>
                温馨提示：
                <w:br/>
                1.当日中餐不含，美食推荐佛国素斋一盏明灯、永红铁锅炖菜等。
                <w:br/>
                2.五台山景区早晚温差较大，出门时请注意保暖。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忻州—大同
                <w:br/>
              </w:t>
            </w:r>
          </w:p>
          <w:p>
            <w:pPr>
              <w:pStyle w:val="indent"/>
            </w:pPr>
            <w:r>
              <w:rPr>
                <w:rFonts w:ascii="微软雅黑" w:hAnsi="微软雅黑" w:eastAsia="微软雅黑" w:cs="微软雅黑"/>
                <w:color w:val="000000"/>
                <w:sz w:val="20"/>
                <w:szCs w:val="20"/>
              </w:rPr>
              <w:t xml:space="preserve">
                五台山/大同（240公里/3.5小时）
                <w:br/>
                早餐后朝拜五台山最灵验的寺庙【五爷庙】敬早香（游览约40分钟）。后赴大同，途中参观北岳恒山第一胜景【悬空寺】（登临费100元/人自理，60周岁以上免），悬空寺又名玄空寺，是国内仅存的佛、道、儒三教合一的独特寺庙。是中国古代建筑精华的体现。寺下岩石上“壮观”二字，是唐代诗仙李白的墨宝。午餐后乘车赴大同参观北魏时期的杰作，屹立了15个世纪，也是世界文化遗产的【云冈石窟】（参观约2小时）。是佛教艺术雕刻的惊世之作，53个主要的大型洞窟，东西连绵达1公里，活像一个满布蜂洞的巨型蜂巢。藏身里而后5万多尊佛、菩萨造像，经历了风月的侵蚀更显古朴、凝重，令人叹为观止。晚餐可品尝特色火锅。后入住酒店。
                <w:br/>
                特别说明：
                <w:br/>
                1.如因气候原因，温度降低，遇到下雨或下雪情况等情况，有可能去不了悬空寺，则更改游览九龙壁或者现退悬空寺门票15元/人。
                <w:br/>
                2.五台山前往大同如需绕路，绕路费用50元/人，此费用由导游当地现收。
                <w:br/>
                3.大同美食推荐：凤临阁、鼓楼东街老火锅、胖来来兔头、惠丰楼、老爷庙餐厅。
                <w:br/>
                4.五台山行程中寺庙如遇佛事活动，我社将临时调整其它寺庙游览。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大同—太原—平遥
                <w:br/>
              </w:t>
            </w:r>
          </w:p>
          <w:p>
            <w:pPr>
              <w:pStyle w:val="indent"/>
            </w:pPr>
            <w:r>
              <w:rPr>
                <w:rFonts w:ascii="微软雅黑" w:hAnsi="微软雅黑" w:eastAsia="微软雅黑" w:cs="微软雅黑"/>
                <w:color w:val="000000"/>
                <w:sz w:val="20"/>
                <w:szCs w:val="20"/>
              </w:rPr>
              <w:t xml:space="preserve">
                大同/太原（280公里，约4小时）/平遥（100公里，约2小时）
                <w:br/>
                早餐后前往【应县木塔】（参观约1小时）全称佛宫寺释迦塔，是中国现存最高最古的且唯一 一座木构塔式建筑，全国首批重点文物保护单位。与意大利比萨斜塔、巴黎埃菲尔铁塔并称“世界三大奇塔”。木塔建于辽清宁二年（公元1056年），金明昌六年（公元1195年）增修完毕。这座八角形的木塔，高约60余米，除了一层的四米高石质台基外，其余各部分都是由木头建成，没有用一根铁钉和铆钉，全部采用传统工艺的榫卯搭建。应县木塔的历代名人挂匾，非常值得一看。木塔的每一层檐下装有风铃，有风的时候，风铃就会迎风作响，十分悦耳。返太原参观国家4A级工业旅游景区【宝源老醋坊】（游览约1小时），观看醋的酿制过程，品尝正宗百年老陈醋。自古酿醋数山西，感受古法酿醋的工艺和流水线。后乘车赴祁县参观热播电视剧《乔家大院》拍摄地—【乔家大院】（游览1.5小时）“皇室看故宫，民宅看乔家”，走进乔家大院，不仅是因为它的宏伟壮观，还有它独特精湛的建筑艺术。晚上入住平遥古客栈，可自由漫步平遥古城【明清一条街】。
                <w:br/>
                温馨提示：
                <w:br/>
                行程结束后客人可以自行漫步平遥古城明清一条街，感受本土风情的客栈与热闹非凡的古城小街！
                <w:br/>
                美食推荐：平遥炒碗托、特色餐八碗八碟、平遥牛肉等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平遥—临汾
                <w:br/>
              </w:t>
            </w:r>
          </w:p>
          <w:p>
            <w:pPr>
              <w:pStyle w:val="indent"/>
            </w:pPr>
            <w:r>
              <w:rPr>
                <w:rFonts w:ascii="微软雅黑" w:hAnsi="微软雅黑" w:eastAsia="微软雅黑" w:cs="微软雅黑"/>
                <w:color w:val="000000"/>
                <w:sz w:val="20"/>
                <w:szCs w:val="20"/>
              </w:rPr>
              <w:t xml:space="preserve">
                平遥/壶口瀑布（270公里 约4小时）
                <w:br/>
                早餐后参观【平遥古城】：5A景区、世界文化和自然双遗产畅游两百年前中国的华尔街---明清一条街，可自行游览平遥古城，欣赏城墙、街道、民居、店铺等建筑，基本上保持着原有的古城格局这里可以找到不少晋商遗下的古玩珍藏。平遥古城是中国汉民族城市在明清时期的杰出范例，在中国历史的发展中，为人们展示了一幅非同寻常的文化、社会、经济及宗教发展的完整画卷。它“凝晋商之精、创金融史,是中国现代银行的乡下祖父；平遥明清古街，是自明代以来的商贸集散地，临街铺面、商号比比皆是，被誉为“大清金融第一”。（进入古城是没有门票，如需参观古城内景区景点需要购买套票 125元，60周岁以上免票平遥古城内不得行驶机动车，故游客抵达停车场需步行入城游览及入住。推荐有电瓶车代路40元/人自理）。中餐后前往平遥古城后参观百年工业旅游示范点【冠云牛肉工业园】（游览约1小时），后乘车前往车赴隰县（车程约 2 小时），游览中国佛教“西方圣境”之地—【隰县小西天】（参观 时间 1.5 小时），原名千佛庵。一看明版善本藏经；二看彩色悬塑艺术：全堂彩塑是我国少见的彩塑 艺术群塑；三看小西天楹联“果有因因有果，有果有因，种甚因结甚果；心即佛佛即心，即心即佛，欲求佛先求心”。晚餐后入住酒店。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临汾—太原
                <w:br/>
              </w:t>
            </w:r>
          </w:p>
          <w:p>
            <w:pPr>
              <w:pStyle w:val="indent"/>
            </w:pPr>
            <w:r>
              <w:rPr>
                <w:rFonts w:ascii="微软雅黑" w:hAnsi="微软雅黑" w:eastAsia="微软雅黑" w:cs="微软雅黑"/>
                <w:color w:val="000000"/>
                <w:sz w:val="20"/>
                <w:szCs w:val="20"/>
              </w:rPr>
              <w:t xml:space="preserve">
                壶口景区/太原（300公里 约4.5小时）
                <w:br/>
                早餐后乘车赴吉县游览中国最美的六大瀑布之一【壶口瀑布】：河口收束狭如壶口，故名壶口瀑布；是中国的第二大瀑布，世界上最大的黄色瀑布。这里是《黄河大合唱》作曲灵感地，也是伟大中华民族的象征。游览十里龙槽、河清门、明清码头、飞黄纪念碑；体会黄河之水天上来的雄伟气势。在这里您可以感受四大自然奇观 “水底冒烟”“彩虹通天”“群龙戏浪”“谷涧起雷”。参观结束后乘车返回太原，安排送火车/飞机，返回温馨的家。           
                <w:br/>
                温馨提示：
                <w:br/>
                1.散客无法针对航班时间一对一送机，请您安排16点之后的返程航班。
                <w:br/>
                2.请游客认真填写旅行社意见反馈单，我社处理投诉凭您的签名意见单为准，为了保障您的利益，请您认真填写我公司导游发给您的每一份意见表。
                <w:br/>
                3.如遇黄河上游洪峰影响/或暴雨/或冰雪等恶劣天气，为确保广大游客人生安全，山西壶口瀑布关闭，替换方案如下: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太原—江苏各地
                <w:br/>
              </w:t>
            </w:r>
          </w:p>
          <w:p>
            <w:pPr>
              <w:pStyle w:val="indent"/>
            </w:pPr>
            <w:r>
              <w:rPr>
                <w:rFonts w:ascii="微软雅黑" w:hAnsi="微软雅黑" w:eastAsia="微软雅黑" w:cs="微软雅黑"/>
                <w:color w:val="000000"/>
                <w:sz w:val="20"/>
                <w:szCs w:val="20"/>
              </w:rPr>
              <w:t xml:space="preserve">
                乘坐大交通返回温馨的家。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  车：当地空调旅游车，保证一人一正座 6人以内安排司兼导。
                <w:br/>
                2.用  餐：全程5早5正餐，正餐30元/人餐；（正餐不用不退，费用不作等价交换）
                <w:br/>
                3.用  房：四星标准酒店，以实际入住酒店为准。优势资源，
                <w:br/>
                参考酒店： 
                <w:br/>
                太  原： 智诚和平酒店  漳禾酒店等同级酒店   
                <w:br/>
                五台山：  璞金酒店   花卉山庄 等同级酒店（五台山所有酒店均需要放正餐含早餐） 
                <w:br/>
                大  同：玺云酒店 高度酒店 浩海大酒店等同级酒店  
                <w:br/>
                平  遥：大戏堂宾舍 平遥会馆四星等同级酒店
                <w:br/>
                临  汾：壶口七月轩酒店 襄汾定陶国际酒店等同级酒店
                <w:br/>
                4.门  票：自理（60周岁以上免）   
                <w:br/>
                5.导  游：当地持证优秀中文导游服务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1、行程中所列景点门票及景区小交通及耳麦
                <w:br/>
                小交通：平遥电瓶车40元/人（必须） 云冈石窟小交通15元/人（必须）  壶口小交通20元/人（必须）
                <w:br/>
                耳  麦：山西景区多为国家 5A 级无烟无噪音景区，为更加深入的了解当地文化，建议游客使用无线讲解耳麦，既尊重景区规定做文明旅游人，又紧跟导游步伐聆听历史的变革，不虚此行！费用120元/人（必销）
                <w:br/>
                2、旅游意外险；旅游意外伤害保险
                <w:br/>
                3、全程不提供自然单间，出现单男单女加床或补房差600元/人
                <w:br/>
                4、行程中所列自费项目，个人消费；旅游意外险、航空保险；
                <w:br/>
                5、因交通延阻、罢工、天气、飞机机器故障、航班取消或更改时间等不可抗力原因所引致的额外费用。
                <w:br/>
                6、门票按照年龄现补。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雁门关、阎锡山故居、晋祠、大同古城墙+九龙壁+大同夜景等</w:t>
            </w:r>
          </w:p>
        </w:tc>
        <w:tc>
          <w:tcPr/>
          <w:p>
            <w:pPr>
              <w:pStyle w:val="indent"/>
            </w:pPr>
            <w:r>
              <w:rPr>
                <w:rFonts w:ascii="微软雅黑" w:hAnsi="微软雅黑" w:eastAsia="微软雅黑" w:cs="微软雅黑"/>
                <w:color w:val="000000"/>
                <w:sz w:val="20"/>
                <w:szCs w:val="20"/>
              </w:rPr>
              <w:t xml:space="preserve">价格为每个景点200元左右，游客自费项目补充协议详见行程最后一页。</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1、客人出团前3天退团，若机票已出，只能退机票税款和团款（机票未出全额退款）
                <w:br/>
                2、客人中途脱团费用不退，如自愿放弃当地景点、用餐、住宿及赠送项目其费用均不退还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2025-05-29T02:40:13+08:00</dcterms:created>
  <dcterms:modified xsi:type="dcterms:W3CDTF">2025-05-29T02:40:13+08:00</dcterms:modified>
</cp:coreProperties>
</file>

<file path=docProps/custom.xml><?xml version="1.0" encoding="utf-8"?>
<Properties xmlns="http://schemas.openxmlformats.org/officeDocument/2006/custom-properties" xmlns:vt="http://schemas.openxmlformats.org/officeDocument/2006/docPropsVTypes"/>
</file>