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港澳-港澳4月自组团/双飞5日行程单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MGH-GA1743409384Z4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中国香港特别行政区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港澳自组团/全程领队陪同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港澳自组团/全程领队陪同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香港接机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香港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香港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珠海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珠海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珠海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澳门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澳门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澳门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费用包含：
                <w:br/>
                机票：无锡-香港/澳门-无锡往返机票（含税）；
                <w:br/>
                住宿：澳门1晚5钻酒店、香港2晚+珠海1晚4钻酒店；
                <w:br/>
                用餐：行程中所列用餐；如放弃食用，无费用可退。
                <w:br/>
                用车：当地空调旅游车（视人数多少，安排车型，保证1人1座）
                <w:br/>
                导游：当地中文导游服务（含导游小费）；
                <w:br/>
                门票：行程中所列景点大门票；
                <w:br/>
                保险：仅含旅行社责任险；（强烈建议各贵宾购买旅游意外险如放弃购买责任自负）；
                <w:br/>
                儿童：仅含机票车位餐费及儿童门票，其他均不含。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费用不包含：
                <w:br/>
                证件：港澳通行证及港澳旅游签注费用；
                <w:br/>
                行李：超重行李的托运费、保管费；
                <w:br/>
                酒店：酒店内洗衣、理发、电话、传真、收费电视、饮品、烟酒等个人消费；
                <w:br/>
                房差：港澳酒店房间小敬请谅解，如产生单人需补房差800退房差600 ；
                <w:br/>
                保险：仅含旅游社责任险 （强烈建议各贵宾购买旅游意外险如放弃购买责任自负）；
                <w:br/>
                其他：自由活动期间车辆导游餐均不含；提供导游服务的产品在自由活动期间无陪同服务；当地参加的自费以及“费用包含”中不包含的其它项目；行程中不涉及的其他所有付费项目；
                <w:br/>
                个人一切杂费和境外消费及一切不可抗原因所产生的费用；
                <w:br/>
                由于目前燃油税不断上涨，若航空公司临时调整燃油税，本社有权按实际情况补收税金差价，敬请配合。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确认后 不退不换不改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2025-06-29T21:49:32+08:00</dcterms:created>
  <dcterms:modified xsi:type="dcterms:W3CDTF">2025-06-29T21:49:32+08:00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