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【党建活动定制】党日活动 │4月渡江战役系列之四 │ 苏州一日│张家港双山岛渡江胜利公园 │ 红色老圩村 │ 红色新沙洲党史教育展览馆 │  党史学习特色专线行程单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JS1725851464UQnzjg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苏州市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老圩红村以渡江胜利公园为核心，还原地下交通站，建设海棠红剧场，全方位展示了渡江战役期间在双山沙交通线上发生的革命故事，以党建引领，促乡村振兴，打造“革命印记处处可见、红色基因代代相传、发展成果人人共享”的红色美丽村庄“江岛样板”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双山岛渡江胜利公园
                <w:br/>
                是江苏省双拥示范基地、江苏省党史教育基地、苏州市爱国主义教育基地。公园总规划面积约30万平方米，包括纪念碑广场纪念区、“胜利之路”展示区、双山岛渡江战役纪念馆、清风文化荷园、拓展区等五大组团。双山渡江战役纪念碑重约120吨，基座高1.5米、长10米，碑高14.8米、长4米。主体如一艘扬帆前行的战船，前端有义无反顾向前冲的战士，后方有奋力划桨、运送粮草物资的民众、顶端有胜利后军民一起高举的枪械和拳头，标志着渡江战役深深扎根在人民群众之中，始终同人民群众保持血肉联系。
                <w:br/>
                红色新沙洲党史教育展览馆
                <w:br/>
                <w:br/>
                展馆主展区共分为“革命惊雷 播下火种”“抗战铁流 驰骋南北”“坚持斗争 迎接黎明”“红色记忆 燃情岁月”“丰碑永存 光照大地”5大篇章，
                <w:br/>
                以丰富的图文资料和“声光电”、VR等现代化技术手段，展示以乐余为代表的新沙洲人民在中国共产党的领导下，历经大革命时期、土地革命时期、
                <w:br/>
                抗战时期、解放战争时期前赴后继、奋斗牺牲的峥嵘岁月。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行程
                <w:br/>
                08:00-09:10   指定地点集中，乘车前往张家港
                <w:br/>
                09:30-10:00   乘轮渡入岛
                <w:br/>
                10:00-10:30   红色老圩村 现场教学
                <w:br/>
                10:30-11:00   渡江战役展示馆 现场教学
                <w:br/>
                11:00-13:15   用餐、休息，乘轮渡
                <w:br/>
                13:15-14:00   前往红色新沙洲党史教育展览馆
                <w:br/>
                14:00-15:00   红色新沙洲党史教育展览馆 现场教学
                <w:br/>
                15:00-16:10   返回无锡
                <w:br/>
                到达城市：苏州市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空调旅游车
                <w:br/>
                红色辅导员、纪念馆讲解、轮渡、观光车
                <w:br/>
                中餐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旅游意外险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以实际发生为准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打印日期：2025-07-06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2025-07-06T23:09:55+08:00</dcterms:created>
  <dcterms:modified xsi:type="dcterms:W3CDTF">2025-07-06T23:09:55+08:00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