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【党建活动定制】党日活动 │4月渡江战役系列之二 │ 扬州一日│第三野战军八兵团渡江战役指挥部旧址 │曹起溍故居 │ 扬州市党建主题公园初心馆 │ 党史学习特色专线行程单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JS1725851464UQnjyz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追寻红色足迹，传承红色精神
                <w:br/>
                在厚重的文史资料和先进的展示场景中，深刻感受共产党人开天辟地、敢为人先的首创精神，从回溯“红色精神”的初心中汲取奋进力量。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第三野战军八兵团渡江战役指挥部旧址
                <w:br/>
                位于扬州个园抱山楼。司令员陈士榘、政委袁仲贤、副政委兼政治部主任江渭清在此领导和组织渡江战役的各项准备工作‌。
                <w:br/>
                曹起溍（1906-1931），是扬州市历史上第一个中共组织的领导人。曾任中共扬州特别支部书记、中共扬州县委书记、中共泰县临时县委书记。
                <w:br/>
                扬州市党建主题公园初心馆，红色党建VR科技展示馆内，大家重温中国共产党党史，一起追寻红色足迹，感受革命艰辛历程，思想认识得到升华。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
                <w:br/>
                08:00-10:20   指定地点集中，乘车前往扬州
                <w:br/>
                10:20-11:30   第三野战军八兵团渡江战役指挥部旧址 现场教学
                <w:br/>
                11:30-12:30   午餐
                <w:br/>
                12:30-13:00   曹起溍故居 现场教学
                <w:br/>
                13:00-13:30   前往扬州市党建主题公园初心馆 
                <w:br/>
                13:30-14:30   党建主题公园初心馆 现场教学
                <w:br/>
                14:30-16:30   返回无锡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空调旅游车
                <w:br/>
                红色辅导员、纪念馆讲解
                <w:br/>
                中餐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以实际发生为准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2025-04-03T19:01:20+08:00</dcterms:created>
  <dcterms:modified xsi:type="dcterms:W3CDTF">2025-04-03T19:01:20+08:00</dcterms:modified>
</cp:coreProperties>
</file>

<file path=docProps/custom.xml><?xml version="1.0" encoding="utf-8"?>
<Properties xmlns="http://schemas.openxmlformats.org/officeDocument/2006/custom-properties" xmlns:vt="http://schemas.openxmlformats.org/officeDocument/2006/docPropsVTypes"/>
</file>