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【探秘潮汕 +广东全景】双飞6日游行程单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LU-GD1742869633tm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畅游广东10城24个景点，再赠送巽寮湾篝火晚会：
                <w:br/>
                广州花城广场  小蛮腰  永庆坊  
                <w:br/>
                深圳中英街 甘坑古镇   
                <w:br/>
                潮州古城  牌坊街  开元寺 广济桥  小公园  妈屿岛  
                <w:br/>
                南澳岛  长山尾灯塔  青澳湾  揭阳楼  汕尾红墙 
                <w:br/>
                巽寮湾磨子石公园  金融街妈祖庙  深中通道  野狸岛日月贝  港珠澳大桥  江门三十三墟街  
                <w:br/>
                佛山岭南天地  顺德逢简水乡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畅游广东10城24个景点，再赠送巽寮湾篝火晚会：
                <w:br/>
                广州花城广场  小蛮腰  永庆坊  
                <w:br/>
                深圳中英街 甘坑古镇   
                <w:br/>
                潮州古城  牌坊街  开元寺 广济桥  小公园  妈屿岛  
                <w:br/>
                南澳岛  长山尾灯塔  青澳湾  揭阳楼  汕尾红墙 
                <w:br/>
                巽寮湾磨子石公园  金融街妈祖庙  深中通道  野狸岛日月贝  港珠澳大桥  江门三十三墟街  
                <w:br/>
                           佛山岭南天地  顺德逢简水乡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无锡-珠海-广州
                <w:br/>
              </w:t>
            </w:r>
          </w:p>
          <w:p>
            <w:pPr>
              <w:pStyle w:val="indent"/>
            </w:pPr>
            <w:r>
              <w:rPr>
                <w:rFonts w:ascii="微软雅黑" w:hAnsi="微软雅黑" w:eastAsia="微软雅黑" w:cs="微软雅黑"/>
                <w:color w:val="000000"/>
                <w:sz w:val="20"/>
                <w:szCs w:val="20"/>
              </w:rPr>
              <w:t xml:space="preserve">
                无锡乘机赴珠海（无锡-珠海ZH8535  07：15-10：05 ），导游机场接团后前往珠海【情侣路】、【渔女像】珠海渔女雕像屹立于情侣路海边，体态婀娜，手捧明珠，双眸柔情脉脉，是我国第一座大型海边雕像。美丽的渔女雕像，她的脖子上戴着一项珠，洁白的身上披着鱼网，裤脚轻轻的挽着，双手高高的擎举着一颗晶莹璀璨的珍珠，带着喜的而又含差的神情矗立在蓝天白云下，脚下是碧蓝的海水在轻轻的荡漾。她的形象向人类展示着追求幸福，光明的生活，奉献着珍珠的财富。珠海人生活在渔女动人的美丽传说中，因为渔女代表了珠海人民热爱生活，热爱大自然，追求美好生活的和完美、爱情的生活。野狸岛【珠海日月贝大剧院】是中国唯一建设在海岛上的歌剧院，由一大一小两组“贝壳”组成，构成了歌剧院的整体形象，因此得称“日月贝”。远观【港珠澳大桥】港珠澳大桥是一座连接香港、珠海和澳门的巨大桥梁，在促进香港、澳门和珠江三角洲西岸地区经济上的进一步发展具重要的战略意义。后乘车前往狂飙电视剧取景地【江门十三墟】江门十三墟这片土地的历史始于元末明初，被视为江门老城区的原点，也是江门老城区曾经的商业中心。正是因为这样的经历，这片土地保留了大量具有历史厚度和怀旧气息的建筑，可以说是“天然摄影棚”。
                <w:br/>
                赴广州融创乐园观看华南大型，一场百种非遗、千年传承的国风实景秀【梦回岭南】，一座秀打开一座城。37米大型山体舞美及多重动态表演区，以“主舞台+中心升降式表演区 +高空威亚表演区+观众席互动巡游表演通道” 的多维演艺空间布局， 打破观众与演员之间的距离，形成表演包围观众的沉浸式参演模式。秀 场座位4000个，（演出时长约60分钟）。后乘车前往佛山。入住酒店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佛山-巽寮湾
                <w:br/>
              </w:t>
            </w:r>
          </w:p>
          <w:p>
            <w:pPr>
              <w:pStyle w:val="indent"/>
            </w:pPr>
            <w:r>
              <w:rPr>
                <w:rFonts w:ascii="微软雅黑" w:hAnsi="微软雅黑" w:eastAsia="微软雅黑" w:cs="微软雅黑"/>
                <w:color w:val="000000"/>
                <w:sz w:val="20"/>
                <w:szCs w:val="20"/>
              </w:rPr>
              <w:t xml:space="preserve">
                早餐后，前往广州标志性建筑物【“小蛮腰”广州塔】（外观不登塔）是一座集旅游观光、餐饮、文化娱乐和环保科普教育等多功能于一体，具有丰富文化内涵的大型景观建筑,她矗立在广州城市新中轴线与珠江景观线的交汇处，与海心沙亚运公园和珠江新城隔江相望，是广州新的制高点。她在鳞次栉比的中国超高建筑中独占魁首，其塔体高约45米，天线桅杆高150米，以总高度600米占据世界第一至高电视塔的地位。
                <w:br/>
                前往佛山【岭南天地】岭南天地是国家重点保护的文物。岭南天地保存了中国其中一个较完整古建筑物群。其中祖庙东华里片区大批内涵丰富的历史文物建筑已成为这座城市传统文化的精粹代表，是佛山千年历史名城和古代商业重镇的缩影，其他出名保护文物包括简氏别墅、嫁娶屋、孔庙、李众胜堂祖铺等22处文物建筑及街道。
                <w:br/>
                后前往顺德【逢简水乡】逢简水乡堪称岭南水乡一绝，是广东四大水乡之一，逢简水乡 地处广东顺德区杏坛镇北端，锦鲤江畔，水资源以及水环境极优。绕村居水道达十公里有余，辖区水道达28公里之多。水光接天，碧波荡漾，曲折迂回有不尽之感觉。远离繁嚣，空气清新宜人，自然环境和谐，岭南古村格局犹存。古屋有百余间，古树遍布，石板古道纵横。
                <w:br/>
                绿树成荫、鸟语花香，一派诗情画意。前往“中国版马尔代夫”—— 【巽寮湾】（约1.5小时车程）。后入住酒店休息。后自由前往抖音网红打卡地景区【磨子石公园】，作为巽寮湾十八景的磨子石是巽寮浅海石林景观的典型代表。据说每逢风云变幻时节，巨磨飞转，呼呼作响，周围各种各样形态奇特的石群吸引了国内外数以百万计的游客前来观光旅游，感受“风涛摧磨”的鬼斧神工之妙。同时也是热门的徒步海岸线、听涛、看海、观石、游泳、抓鱼的胜地！不到磨子石，别谈巽寮湾，而磨子石海岸线是惠东最漂亮的海岸线之一。后游览世界闻名非常有特色的【天后宫妈祖庙】，天后宫是祭拜“海上女神”天后圣母妈祖的场所，始建于明朝，现在的天后宫是在原址上重建的，天后宫岭南民俗文化商业街 是集旅游观光、餐饮购物、民俗体验为一体的休闲文化旅游景区。紧临珠江出海口伶仃洋，坐落于大角山东南麓，依山傍水，其建筑依山势层叠而上，殿宇辉煌，楼阁雄伟，在天后广场正中就是石雕天后圣像，是为纪念海上女神林默而建，建筑特点是集北京故宫的风格和南京中山陵的气势于一体，其规模是现今世界同类建筑之最，被誉为"天下天后第一宫"，也是东南亚最大的妈祖庙。天后圣像高达14.5 米，屹立在天后宫广场正中。整座天后宫四周绿树婆娑，殿中香烟袅袅，置身其间令人顿生超凡脱俗的感觉。晚餐后，入住酒店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汕尾-汕头-南澳岛
                <w:br/>
              </w:t>
            </w:r>
          </w:p>
          <w:p>
            <w:pPr>
              <w:pStyle w:val="indent"/>
            </w:pPr>
            <w:r>
              <w:rPr>
                <w:rFonts w:ascii="微软雅黑" w:hAnsi="微软雅黑" w:eastAsia="微软雅黑" w:cs="微软雅黑"/>
                <w:color w:val="000000"/>
                <w:sz w:val="20"/>
                <w:szCs w:val="20"/>
              </w:rPr>
              <w:t xml:space="preserve">
                早餐后，乘车前往【红城汕尾】，乘车前往参观【汕尾红宫红场】（游览约40分钟），是中国共产党早期重要领导人之一—彭湃同志主要的革命活动场所，旧址有海丰农民运动陈列室、彭湃铜像和红二、四师会师纪念亭等。
                <w:br/>
                乘车前往【汕头老城】是指汕头市格江北岸的旧城区，这里云集着大量建于20世初期的建筑，骑楼、商埔、略昙芜杂的街道等都透露着汕头者城独特的历史风情。车观驻汕日军受降处、汕头存心会馆(原老汕头水龙局》，外马工行(老汕头人行)、老妈宫关帝庙等，步行进入【小公园亨游览区】，欣赏新建的享楼，体验一段历史，老汕头地标建筑[南生百货]、[汕头老邮局]等富有南欧地中海特色的欧派建筑粹融入本土特色建筑元素，形成了一道丽的历史风景线。后前往广东省最美海岛之一【南澳岛】，也是汕头市的唯一辖县，处于高雄、厦门、香港三大港口的中心点，背靠汕头经济特区，素有“潮汕屏障、闽粤咽喉”之称。具有“海、史、庙、山”相结合的立体交叉特色，蓝天、碧海、绿岛、金沙、白浪是南澳生态旅游的主色调。观赏【南澳跨海大桥】，桥梁全长 9341 米，连接线全长 1739 米，像一条“海上巨龙”横卧在大海上，十分的壮观。游览【长山尾灯塔】（约30分钟）：南澳岛上唯一能看到南澳大桥的灯塔，通体红色的它位于长山尾码头，紧挨着启航广场前往游览【北回归线标志塔】是南澳北回归线标志塔，位于汕头市南澳县青澳湾的北回归线广场，是我国建成的 11 座北回归线标志塔之一，处于北回归线与我国大陆东岸的交点处。在广东唯一的海岛县南澳县上，也是唯一一座位于海岛上的北回归线标志塔。，登岛后一眼便能瞧见。长山尾灯塔静静守候着一旁的跨海大桥旁，像极了一幅油画。前往游览【青澳湾旅游度假区】（游览约30分钟）：青澳湾被海内外游客誉为“东方夏威夷”，有环岛公路通达，林木繁茂，海生凉气，气候宜人，旅游休闲、娱乐聚餐、购物、会客、电讯等设施配套，是粤东著名的旅游度假胜地，尤其是那里的天然海水浴场，更是得天独厚，滩平阔，沙细白，水清碧，无淤泥，无污染，无骇浪，较之“夏威夷”有过之而无不及。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揭阳-潮州
                <w:br/>
              </w:t>
            </w:r>
          </w:p>
          <w:p>
            <w:pPr>
              <w:pStyle w:val="indent"/>
            </w:pPr>
            <w:r>
              <w:rPr>
                <w:rFonts w:ascii="微软雅黑" w:hAnsi="微软雅黑" w:eastAsia="微软雅黑" w:cs="微软雅黑"/>
                <w:color w:val="000000"/>
                <w:sz w:val="20"/>
                <w:szCs w:val="20"/>
              </w:rPr>
              <w:t xml:space="preserve">
                早餐后，前往【揭阳楼】是揭阳市的象征，揭阳楼位于广东省揭阳市区东入口，邻榕江，取法汉代形式，高达38米，有望成为具有历史象征意义的城市地标；加上被确定作为新市规划和历史文化展示功能用途，它的建成，将激励揭阳六百万英雄儿女，发扬优秀文化传统，创造更加辉煌的未来。
                <w:br/>
                后前往走进国家历史文化名城【潮州古城】(古城电车自愿自费20元/人)，跟随领导步伐游览，牌坊街聆听故事—步行游览全国最长、牌坊最多、集潮州名小食、特产、潮绣、木雕、蜡石等传统工艺于一体的旅游商品街【明清牌坊古街】（约40分钟）古色古香的潮州风情，有一部分是牌坊给的。【甲第巷】豪门宅第，观驷马拖车、百鸟朝阳、四点金等建筑格局；...参观游览“古代建筑艺术明珠”美誉的，【开元寺】寺院祈福，听古刹禅音(约 40 分钟),至今仍保持着与日本东大寺相似的唐宋宫殿式建筑壮严肃穆的风格,至今己有 1260 多年的历史。
                <w:br/>
                特别安排赴潮式风格，古色古香茶楼观潮楼，【食茶+看戏（有潮剧、潮语歌曲、茶艺、古筝等节目表演）+观看中华战舞-英歌舞表演】，游客在这里边喝茶，边欣赏表演 
                <w:br/>
                外观四大古桥之一【湘子桥】（上桥自理自费20元/人)、古老城楼【广济桥】，守护这座湖州古城的，不是气字杆昂的宫殿，也不是雄伟壮观的城郭。而是这一座历经风自洗别，却依旧屹立的湘子桥。它是世界第一座启闭式吊桥的四大古桥之一。其“十八核船二十四洲”的独特风格与赵州桥、洛阳蛋、芦沟桥井称中国四大吉桥，广济楼位干湘子桥的西面，作为春节分会的会场之一，其夜景也称得上是此次潮汕之行的印象之一。晚上欣赏【一江两岸灯光盛宴】(每晚19:00-22:00）亮灯,广济桥“光影秀”每晚20:00整点开始,如因检修或政策性离要售停夜最亮灯或其它不可抗力原因导致无法参观不做赔偿)随后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深圳-中山-珠海
                <w:br/>
              </w:t>
            </w:r>
          </w:p>
          <w:p>
            <w:pPr>
              <w:pStyle w:val="indent"/>
            </w:pPr>
            <w:r>
              <w:rPr>
                <w:rFonts w:ascii="微软雅黑" w:hAnsi="微软雅黑" w:eastAsia="微软雅黑" w:cs="微软雅黑"/>
                <w:color w:val="000000"/>
                <w:sz w:val="20"/>
                <w:szCs w:val="20"/>
              </w:rPr>
              <w:t xml:space="preserve">
                早餐后，乘车前往指定时间前往【中英街】位于广东省深圳市盐田区沙头角街道与香港特别行政区北区交界处，深圳香港各占一半，街心以“界碑石”为界，与香港一街相处，需办理通行证才能进入“中英街”，故“中英街”被称作特区中的“特区”。中英街有步行街、环城路、海傍街、横头街、碧海路等5条街道与道路，主要建筑有入口广场、入口处建筑、骑楼、街道转角处建筑、转角广场、榕树林荫道、回归广场、天后宫广场、滨海观景道、中英街标志塔公园、海滨绿水长廊和中英街雕塑墙， 街边商店林立，体现出“一街两制”的历史景观和文化风情。
                <w:br/>
                乘车经【深中通道】往【中山】，深中通道6月28日正式通车首日抢先体验“460亿超级工程.海上巨龙”的【深中通道】，深中通道原称“深中大桥”，位于珠江三角洲伶仃洋海域，是广东省境内连接深圳市和中山市以及广州市南沙区的跨海通道，为中国国家高速公路网深圳—岑溪高速公路的东端组成部分 。是国家十三五“重大工程”，深中通道是粤港澳大湾区的核心通道，是集“桥、岛、隧、水下互通”于一体的世界级集群工程，是珠三角“深莞惠”与“珠中江”两大城市群之间的公路直连通道 。深中通道东起深圳市深圳宝安区机场、西至中山市马鞍岛 ，横跨珠江入海口 ；全线采用双向八车道高速公路标准建设，设计速度100千米/小时，项目概算总投资约为460亿元 。深中通道于2016年12月28日开工建设；于2023年11月28日主线贯通；于2024年4月17日完成桥梁荷载试验 ；于2024年5月30日连通南中高速公路。2024年6月7日深中通道原伶仃洋大桥正式命名为“深中大桥”，海底隧道正式命名为“深中隧道” 。 
                <w:br/>
                前往参观【孙中山故居】（车程约40分钟，参观约1小时）中山市知名景点之一，也是全国重点文物保护单位。孙中山先生于1866年在此出生。景区外四个金色醒目大字“天下为公”为游客深深震撼，也是大家拍照留念的首选之地。赴珠海，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珠海-返程
                <w:br/>
              </w:t>
            </w:r>
          </w:p>
          <w:p>
            <w:pPr>
              <w:pStyle w:val="indent"/>
            </w:pPr>
            <w:r>
              <w:rPr>
                <w:rFonts w:ascii="微软雅黑" w:hAnsi="微软雅黑" w:eastAsia="微软雅黑" w:cs="微软雅黑"/>
                <w:color w:val="000000"/>
                <w:sz w:val="20"/>
                <w:szCs w:val="20"/>
              </w:rPr>
              <w:t xml:space="preserve">
                早餐后，自由活动，赴珠海机场乘机返回无锡（珠海-无锡 ZH8536  10：55-13：15）。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1、大交通：无锡-珠海往返机票
                <w:br/>
                2、交通：当地空调旅游车（确保每人一座位）如需加大车型须补车位差价；
                <w:br/>
                3、用餐：全程含5早5正；
                <w:br/>
                4、门票：含景点首道门票，赠送景点不游览费用不退还；
                <w:br/>
                5、住宿：舒适型酒店 (每成人每晚一个床位)，酒店住宿若出现单男单女请补单房差 人，客人须补房差入住双人标间（产生自然单房需补房差）
                <w:br/>
                6、服务：专业专线导游服务；
                <w:br/>
                <w:br/>
                【超值599 元/人必消大礼包】
                <w:br/>
                特别告知：参团套餐599换购此费用与团费一起缴纳，若不认可此费用，则不能参加此次行程！此换购套餐不能拆分，不用不退费！
                <w:br/>
                (1)价值 280元/人特色餐=潮汕牛肉火锅餐+南澳海鲜餐+巽寮湾海鲜大盘菜+鲍鱼佛跳墙餐
                <w:br/>
                (2)价值88元/人=观潮楼《吃茶+潮剧+英歌舞》
                <w:br/>
                (3)价值158/人大型实景演出《梦回岭南》
                <w:br/>
                (4)车导服务费200/人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1、因不可抗力因素所引致的额外费用；
                <w:br/>
                2、因旅游者违约、自身过错、自身疾病导致的人身财产损失而额外支付的费用；
                <w:br/>
                3、团体旅游意外险及航空意外险(建议旅游者购买)；
                <w:br/>
                4、个人消费（如酒水、饮料，酒店内洗衣、电话等未提到的其它服务）；
                <w:br/>
                5、单人房差或加床费用；
                <w:br/>
                6、酒店押金；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1、因不可抗力因素造成团队行程更改、延误、滞留或提前结束时，旅行社可根据当时的情况全权处理，如发生费
                <w:br/>
                用加减，按未发生费用退还游客，超支费用由游客承担的办法处理。非因组团社、地接社的原因导致原有行程
                <w:br/>
                顺序无法履行，游客有义务与我社就行程顺序的变更予以积极协商。如遇旅行社不可控制因素（如塌方、塞车、
                <w:br/>
                天气、航班延误、车辆故障等原因）造成行程延误或不能完成景点游览，游客有义务与我社就行程的变更予以
                <w:br/>
                积极配合。
                <w:br/>
                2、 自由活动时间，请听从导游安排的准确集合时间及地点！如因客人自行参加非旅行社组织的活动，出现任何意
                <w:br/>
                外受伤情况，责任由客人个人承担，旅行社不承担责任；
                <w:br/>
                3、 意外情况发生时，旅行社已经采取措施尽量避免扩大损失，但游客不予配合而产生的费用，旅行社不予承担；
                <w:br/>
                4、 按照国家旅游局的规定，旅游者在境内、外不准许参与色情场所等其他法律所不允许情况的活动，如有前往者，
                <w:br/>
                须负责自己的行为后果，本公司已作说明，对此不承担任何责任。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1、请贵宾确认自身健康状况适合此次行程。在临行前应考虑自身身体状况，必要时旅行前征得医生同意，方可启程。
                <w:br/>
                2、 游客从事潜水、漂流、骑马、游泳、攀岩等具有人身危险性的活动和自由活动时，一定要根据自身的健康状况
                <w:br/>
                来自主决定，老人和孩子应有家人陪同不能单独活动；游客在活动期间不遵守规定、自身过错、自由活动期间内
                <w:br/>
                的行为或者自身疾病引起的人身和财产损失责任自负，旅行社不承担责任。
                <w:br/>
                3、 抵达景区后，请谨记集合地点、时间、所乘游览的巴士车牌号。听取当地导游有关安全提示和忠告，应预防意
                <w:br/>
                外事故和突发性疾病的发生。在景区参观游览时，请听从导游的安排，不要擅自离队，如果迷失方向，原则上应
                <w:br/>
                原地等候导游的到来或者打电话求救、求助，千万不要着急。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一经出票，不得退改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2025-07-17T01:27:27+08:00</dcterms:created>
  <dcterms:modified xsi:type="dcterms:W3CDTF">2025-07-17T01:27:27+08:00</dcterms:modified>
</cp:coreProperties>
</file>

<file path=docProps/custom.xml><?xml version="1.0" encoding="utf-8"?>
<Properties xmlns="http://schemas.openxmlformats.org/officeDocument/2006/custom-properties" xmlns:vt="http://schemas.openxmlformats.org/officeDocument/2006/docPropsVTypes"/>
</file>