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秒杀张家界 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JSJJ-HUN1742780371qI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无锡-铜仁-乾州古城-天门山玻璃栈道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乾州古城】，乾州古城不仅历史悠久，而且文化底蕴深厚，是湘西四大古镇之一，被誉为“千年苗疆第一城”。这座古城因其独特的地理位置和丰富的民族文化而闻名。乾州古城始建于明代，距今已有400多年的历史，是湘西非物质文化遗产的重要传承地。古城位于万溶江河畔，因其三陆横陈、二水绕洲的独特地理格局，状如乾卦，故而得名“乾州”；晚上吹着万溶江的晚风，感受这座古城的烟火气。
                <w:br/>
                下午乘车前往【天门山国家森林公园】（车程约2小时，白天+夜景双重体验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温馨提示：天门山门票为提前预约系统购票，如需取消按规定收相应损失，具体游览线路以景区系统预约为准，夜景20-21点清场，景区内无餐厅，请自备干粮，最终解释权归天门山景区所有。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金鞭溪大峡谷-十里画廊-梦幻张家界晚会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环保车自理），漫步【金鞭溪大峡谷】，溪水清澈见底，贯通森林公园，两岸奇峰屏列，风光如画，嬉戏的鸟兽、古奇的树木、悠然的游鱼、景色显得异常幽静，穿行在峰峦幽谷云间，溪水明净，人沿清溪行，胜似画中游。游览【十里画廊】（步行游览，也可自愿乘坐代步小火车），一幅自然天成的山水画，十里长的峡谷两岸沿途都是青山秀水，云雾缭绕间不是天宫胜似天宫。有丰富的自然景观，人行其间如在画中。
                <w:br/>
                晚上观赏非物质文化演艺经典【张家界大型民俗表演】（赠送晚会、不去不退亦不做等价交换），千年神秘一台戏，揭开湘西神秘的面纱，湘西奇人，让您在惊奇、兴奋中了解湘西，湘西不再神秘！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武陵源核心景区-天子山-袁家界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乘坐【天子山索道】（费用自理），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（费用自理）下山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特产超市-土司府-边城茶峒-凤凰夜景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适时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沈从文小说《边城》的原型地【边城茶峒】（车程约1.5小时，含拉拉渡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沈从文笔下能读到的，宋祖英歌里能听到的、黄永玉画中能看到的【凤凰古城】（车程约2小时，换乘车自理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凤凰古城-长潭岗-铜仁机场送团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    下午乘车前往【长潭岗景区】（车程约20分钟），景区碧波万顷，水天一色，山呈黛色，渔歌时隐，两岸景色，目不暇接，30里水路充满诗情画意。船在水上走，蓝天白云下，古树和藤蔓相牵，那被树叶筛过的阳光像无数颗闪烁的彩灯倒映在水中，那凌空飞出的翘石如月似钩，像魔法让人神魂颠倒，似梦境使人若即若离，一切都是那样的坦然，宁静，悠闲，惬意……
                <w:br/>
                    适时乘车前往铜仁凤凰机场送团，结束神秘湘西之旅。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景点：张家界国家森林公园（袁家界/天子山/金鞭溪/十里画廊）、天门洞（玻璃栈道/天门洞）、乾州古城、边城茶峒、凤凰古城、土司府、大型民俗晚会。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用餐：酒店占床含早餐+5正餐（含高山流水宴/土家三下锅/湘西风情宴/地道苗家宴）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机票：无锡/铜仁往返机票经济舱，包机包位航班属优惠机票不得改签或退票，均不提供机票行程单，感谢理解。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  <w:br/>
                3、景交自费：森林公园环保车+天子山索道+百龙电梯+凤凰接驳车+天门山换乘车及上下索道=打包优惠价399/人。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退费说明：  
                <w:br/>
                此行程报价按景区优惠票核算，任何人再无退费。
                <w:br/>
                收客说明：
                <w:br/>
                26-75岁，同组10人，单人/全男及超出范围+300/人，70岁以上须出示健康证明并有年轻的直系家属陪同。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2025-05-22T20:07:39+08:00</dcterms:created>
  <dcterms:modified xsi:type="dcterms:W3CDTF">2025-05-22T20:07:39+08:00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