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南宁通灵德天北海涠洲岛双飞6日游行程单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HS-NN0413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出发地集合，前往南宁；南宁接站后入住酒店。
                <w:br/>
                温馨提示：
                <w:br/>
                1.工作人员会在头一天晚上21:00前以信息形式通知出发时间、请注意查收
                <w:br/>
                南宁是一座历史悠久的文化古城，同时也是一个以壮族为主的多民族和睦相处的现代化城市，壮族是世代居住在本地的土著民族。得天独厚的自然条件，使得南宁满城皆绿，四季常青，有"绿城"的美誉。
                <w:br/>
                【南宁之夜】又称南宁不夜城，晚上您可自行前往。整条街有几百米，从街口大气磅礴的牌坊，两旁联排的灯笼连同灯火辉煌的古色古香的建筑一路沿坡而上，仿佛踏入书中盛唐的上元节，真真的花市灯如昼！南宁之夜一步一景，建筑雕梁绣柱、精致恢宏，盛唐复古风中又巧妙融合了广西壮乡民族特色!这里还设置有150余家街区商铺，汇聚了中国及东盟国家的特色美食，令食客大快朵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
                <w:br/>
              </w:t>
            </w:r>
          </w:p>
          <w:p>
            <w:pPr>
              <w:pStyle w:val="indent"/>
            </w:pPr>
            <w:r>
              <w:rPr>
                <w:rFonts w:ascii="微软雅黑" w:hAnsi="微软雅黑" w:eastAsia="微软雅黑" w:cs="微软雅黑"/>
                <w:color w:val="000000"/>
                <w:sz w:val="20"/>
                <w:szCs w:val="20"/>
              </w:rPr>
              <w:t xml:space="preserve">
                07:00集合地点乘车前往大新县。
                <w:br/>
                【明仕村】 （车程约3小时，游览时间不少于90分钟）抵达明仕村后自由活动，可自由漫步欣赏明仕村周边田园风光。这里山清水秀、翠竹环绕、农舍点缀、风光俊朗清逸，恍如隔世般的美好的隐世桃源，素有世外桃源、“隐者之居”的美誉。亦可自费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
                <w:br/>
                【通灵大峡谷】 （游览时间约150分钟）为国家4A级旅游风景区，是一处结合了热带雨林、河流瀑布、峡谷溶洞等多种景观的自然风景区。峡谷内通天彻地，灵气飘逸，石井之下豁然开朗，别有洞天。峡谷中生长着各种名贵珍稀的奇异植物，如侏罗纪时代植被——桫椤、莲子观音座蕨、神奇的咬人树、耳朵树等，使整个峡谷河涧曲回、翠绿如茵，漫步于此可体验森林氧吧的清新。此外峡谷内有：藏金洞、古石垒营盘等宋代遗址，绝壁之上的古崖洞葬令人仰观奇叹，尤其是位于峡谷深处的高达188米的亚洲单级落差最大瀑布——通灵大瀑布，从断崖处倾泻而下坠落鸳鸯潭，场面极为壮观震撼，犹如“飞流直下三千尺，疑是银河落九天”！
                <w:br/>
                温馨提醒：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2.通灵景区电瓶车10元/人，此属景区自行经营项目，敬请知晓。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150分钟，含门票+景区观光车）为国家5A级景区，亦是亚洲第一大、世界第四大跨国瀑布。浩浩荡荡的归春河之水从北面奔涌而来，一泻千里、一分为二，即【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行程结束后直接乘车前往北海，或者乘车返回南宁，到达后休息和自行用晚餐，后指定时间乘动车前往北海，后入住酒店。
                <w:br/>
                温馨提示：
                <w:br/>
                德天瀑布风景区内电瓶车（单程10元/人自理）、竹排（68元/人自理）、跨国秋千、滑道等以及德天、壮寨景区内的集市、商店、工艺作坊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早餐后，开启北海之旅！
                <w:br/>
                【南珠魂】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工作人员接团后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早餐后，开启您的环岛之旅！
                <w:br/>
                【天主教堂】 （约30分钟，不含电瓶车20元/人）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【海岛之魂—火山口地质公园】 （游览时间约90分钟，不含电瓶车20元/人）又称鳄鱼山公园，是中国最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【火山岛主标志广场】 （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【南湾运动基地】 多种海上运动娱乐项目潜水、香蕉船、拖伞、帆船、海上蹦蹦床等等项目，可自行选择参加体验（海上所有娱乐项目费用自理）。
                <w:br/>
                游玩结束后根据航班时间乘船返回北海，抵达后指定时间乘动车返回南宁，后入住酒店。
                <w:br/>
                温馨提示：
                <w:br/>
                1、涠洲岛景区水上运动基地有潜水、帆船、出海观光等海上体验项目以及岛民自发经营的沙滩椅、吊床等，请游客根据自身需求，自行判断谨慎选择参与！
                <w:br/>
                2、涠洲岛旅游车辆有限，如遇旺季会出现套车接团的情况，如与上述情况，请客⼈稍作等候，敬请谅解！
                <w:br/>
                3、上岛前建议提前准备好：墨镜 、防晒霜 、防晒衣、驱蚊水（夏天太阳毒辣、蚊虫活跃哦）！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南宁-返程
                <w:br/>
              </w:t>
            </w:r>
          </w:p>
          <w:p>
            <w:pPr>
              <w:pStyle w:val="indent"/>
            </w:pPr>
            <w:r>
              <w:rPr>
                <w:rFonts w:ascii="微软雅黑" w:hAnsi="微软雅黑" w:eastAsia="微软雅黑" w:cs="微软雅黑"/>
                <w:color w:val="000000"/>
                <w:sz w:val="20"/>
                <w:szCs w:val="20"/>
              </w:rPr>
              <w:t xml:space="preserve">
                早餐后，根据航班时间送机！结束行程，返回温馨的家！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1、大交通：含往返机票以及往返燃油费和机场建设费，机票开出一律不得改签、退签。
                <w:br/>
                2、交  通：当地空调旅游车；
                <w:br/>
                3、住  宿：全程入住舒适型酒店，行程内升级一晚轻奢酒店。如出现单男单女由旅行社调整标间内加床或由客人补足房差包房。
                <w:br/>
                4、用  餐：全程含5早4正餐。（ 正餐8菜1汤，10人1桌，20标）、早餐为酒店含早，如果客人因乘早班火车或飞机未用，早餐费不退。
                <w:br/>
                5、门  票：含行程内景点第一道门票。
                <w:br/>
                6、导  游：当地优秀导游服务，行程中会涉及换车换导。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报价不含：个人消费。因人数或性别产生的自然单间费用、国家政策性调价、团队运作期间如遇人力不可抗拒因素造成滞留及延长行程所产生的费用。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赶海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明仕田园竹排</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环岛游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备选酒店：
                <w:br/>
                南宁：宏昌隆、格菲、宜锦、艾来、你好酒店或同级
                <w:br/>
                硕龙：硕龙绿岛酒店、下雷汽修宾馆（后楼）、下雷玉明珠大酒店（后楼）或同级
                <w:br/>
                涠洲岛：小鱼号、杨家馨、泊客湾、怡观海、翡翠湾或同级
                <w:br/>
                北海：铂星、伯豪瑞庭、国发、山水时尚、优程八桂、七天优品或同级
                <w:br/>
                升级一晚轻奢酒店：广悦臻、千禧、丽呈瑞轩（高新店）、云天谷、雅思特国际等酒店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为了让游客更好的游览，我社会在不减少也不更换景点的前提下根据天气、景区客流等因素来调整行程顺序，并且我社会依据游客填写的意见单对接待服务进行评价，请游客如实填写！客人在旅游其间如意见单中未提出异议，我公司将视为客人满意。返程后再提出异议，请谅解我公司不予处理。
                <w:br/>
                2、全程进0个购物店，如客人想增加行程外景点，由客人签字认可后自愿添加，费用现付！
                <w:br/>
                3、正常游览的行程中会出现景中景或景中店的情况（例如:景区中的纪念品店、寺庙以及再付费型的特色游览—电瓶车、游乐设施、各种展览等），此不是购物店或是自费项目，导游并不推荐，请客人根 据需要，选择消费！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2025-04-03T19:11:49+08:00</dcterms:created>
  <dcterms:modified xsi:type="dcterms:W3CDTF">2025-04-03T19:11:49+08:00</dcterms:modified>
</cp:coreProperties>
</file>

<file path=docProps/custom.xml><?xml version="1.0" encoding="utf-8"?>
<Properties xmlns="http://schemas.openxmlformats.org/officeDocument/2006/custom-properties" xmlns:vt="http://schemas.openxmlformats.org/officeDocument/2006/docPropsVTypes"/>
</file>