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【高端自驾旅聚】泊心湾 │ 高邮悦语湖景酒店 │ 下午茶&amp;宵夜│ 赠送棋牌室&amp;KTV │ 1自助早餐+2正餐『2天1晚』行程单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JSZ1741224067Rs2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全国联运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高邮市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2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徽派建筑--古风度假酒店
                <w:br/>
                舒适住宿--度假酒店，高端装修，品质保障！
                <w:br/>
                推窗即景--绿色田园、湖光山色，波光粼粼
                <w:br/>
                休闲娱乐--棋牌，KTV，乒乓球室等
                <w:br/>
                配套景区--毗邻清水潭景区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※满6人赠棋牌客房一间
                <w:br/>
                ※满10人赠KTV一场（2小时）
                <w:br/>
                ※免费下午茶、免费宵夜(下午茶/宵夜，周日不提供，请知晓!）
                <w:br/>
                ※含1早2正，其中午餐为自助简餐
                <w:br/>
                周边游玩景点（费用自理）
                <w:br/>
                · 清水潭旅游度假区
                <w:br/>
                为国家级旅游景区、江苏省级湿地公园、省级水利风景区，2015年入选全国优选旅游项目，是扬州重点打造七大旅游度假区之一。
                <w:br/>
                · 南门大街
                <w:br/>
                热门旅游景点，2014年6月被列为世界遗产，是高邮旅游“一轴一带五区”规划的重要节点。
                <w:br/>
                · 盂城驿
                <w:br/>
                国家级旅游景区，位于南门大街馆驿巷，始建于明洪武八年（1375年），是全国规模最大、保存最完好的古代驿站。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自行前往高邮悦语湖景酒店，办理入住。享用免费下午茶，更有【泊心湾旅聚CLUB】KTV欢唱，棋牌客房自由打牌。
                <w:br/>
                交通：自备车辆
                <w:br/>
                到达城市：高邮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高邮悦语湖景酒店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10:00统一退房；行李统一寄存（如延迟退房每小时加收50元，报名请悉知）！自由活动，可自行前往周边景区游玩。或在酒店棋牌娱乐，享用免费下午茶。
                <w:br/>
                交通：自备车辆
                <w:br/>
                到达城市：高邮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高邮悦语湖景酒店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住宿：1晚高邮悦语湖景酒店含自助早
                <w:br/>
                用餐：含1早2正餐（1顿中餐为酒店自助简餐，1顿围桌晚餐）+酒店下午茶+酒店宵夜（周一到周六提供素面和馄饨 21：00—22：00）
                <w:br/>
                娱乐：满6人升级棋牌房一间。满10人赠送KTV1场（2小时）、数量有限，请提前预约，约满为止！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1、房差：房差150元/人/晚，周五、周六出发160元/人/晚。
                <w:br/>
                2、用餐：第一天中餐不含，餐敬请自理。
                <w:br/>
                3、各景区门票。
                <w:br/>
                4、旅途中产生的任何个人消费。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1.自驾套餐4人起订！法定节假日价格另询！车辆自备！
                <w:br/>
                2.菜品以实际到店为准，严禁带熟食进入餐厅，严禁携带宠物进入酒店；
                <w:br/>
                3.70周岁以上老人需有家人或朋友陪同方可办理入住；
                <w:br/>
                4.楼层、朝向、房型根据酒店随机排房；
                <w:br/>
                5.请将您的贵重物品随身携带，如有大量现金请交至前厅部帮您存在保险柜内，如您随身携带丢失自行负责。
                <w:br/>
                6.请您在就酒店内活动的同时注意自己的人身安全，避免摔伤、碰伤到您，保障您的人身和财产权益是酒店的服务宗旨，这也是我们共同的期待。
                <w:br/>
                7.套餐为打包价格，一经确认后不退不换，请知悉谅解！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强烈建议购买意外险！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（1）提前7天取消确认订单， 不承担违约责任
                <w:br/>
                （2）3-7天内，取消不得超过 30%，超30%的按照取消超额部分订单金额的30%，作为违约金。
                <w:br/>
                （3）48小时内取消订单，需要支付取消超过 20%以上部分订单金额的50%。当天订单不退不改，由违约方全额承担!
              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打印日期：2025-06-21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2025-06-21T16:35:09+08:00</dcterms:created>
  <dcterms:modified xsi:type="dcterms:W3CDTF">2025-06-21T16:35:09+08:00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