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皇家加勒比【海洋光谱号】 上海-熊本-福冈-上海  6天5晚 出发日期：2025年04月08日行程单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JSYG-YLRB17410702696z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冲绳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中国-上海登船  预计离港时间：17:00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请您于指定时间抵达上海吴淞口国际邮轮码头，地址：上海市宝山区吴淞口宝杨路1号。办理登船手续后，您将搭乘海洋光谱号开启令人难忘的海上旅程。祝您与您的家人共同享受这无与伦比的游轮假期！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海上巡航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日本-熊本  预计停靠时间：07:00—19:00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日本-熊本  预计停靠时间：07:00—19:00
                <w:br/>
                熊本位于九州中央西部，是日本三大名城之一，以雄伟的地标熊本城城堡为傲，是国家级特别历史文化遗迹城。世界著名的重叠式活火山阿苏山，使熊本也被称为“火之国”。风靡世界的熊本熊，也成为这座城市独有的代言人和吉祥物。跟随皇家加勒比来到熊本，享尽美食，感受神奇和精彩，让每一个踏足这里的人，都能收获无限的乐趣与精彩。
                <w:br/>
                ※以上文字内容仅对停靠城市介绍，请参加指定岸上观光行程（行程待告）。
                <w:br/>
                用餐：早餐：游轮早餐  午餐：自理  晚餐：游轮晚餐  住宿：海洋光谱号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日本-福冈  预计停靠时间：07:00—18:00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福冈地处九州北部，是九州的门户，也是著名的祈福之地。在福冈，您将有机会一睹神秘的日本国粹传统艺伎表演，也可以在天然的温泉池中疗愈身心。 当然，去太宰府天满宫向学问之神菅原道真祈求学业顺遂，也是一个不错的选择。
                <w:br/>
                ※以上文字内容仅对停靠城市介绍，请参加指定岸上观光行程（行程待告）。
                <w:br/>
                用餐：早餐：游轮早餐  午餐：自理  晚餐：游轮晚餐  住宿：海洋光谱号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海上巡航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今天迎来全天的海上巡航，您可以根据自己的喜好，享受船上的娱乐设施及各式美食,体验丰富多彩的娱乐项目；酒吧、咖啡馆、网络中心全天供您享用；还有来自全球各地的著名时尚品牌供您选购；一切只为让您和您的家人共同享受这无与伦比的游轮假期！
                <w:br/>
                用餐：早餐：游轮早餐  午餐：游轮午餐  晚餐：游轮晚餐  住宿：海洋光谱号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上海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海洋光谱号将于今晨抵达上海吴淞口国际邮轮码头，早餐后请各位贵宾办理离船手续，返回温暖的家。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1、“海洋光谱号”游轮船票；
                <w:br/>
                2、游轮税收、港务费；
                <w:br/>
                3、游轮船舶观光上陆许可证
                <w:br/>
                4、游轮上派对、主题晚会、表演、游戏、
                <w:br/>
                比赛等活动（特别注明的收费活动除外）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1、邮轮小费：银卡套房及以下普通房型服务费为每晚16美金/人，高级套房及以上房型（金卡套房）为每晚18.5美金/人；
                <w:br/>
                2、岸上观光（升级线路）自由行+300/人；3、往返上海游轮码头的交通费用；4、游轮上的私人消费（如：打电话、洗衣服、购物、酒吧咖啡厅消费、SPA 等）；5、个人旅游意外险（强烈建议购买）；6、以上服务内容中未提及的其他费用；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出发前90天（含第90天） 取消费：总费用的40%
                <w:br/>
                出发前89天至60天 取消费：总费用的60%
                <w:br/>
                出发前59天至30天 取消费：总费用的80%
                <w:br/>
                出发前29天内 取消费：总费用的100%
                <w:br/>
                以上取消，如遇国定假期或双休日，则自动提前至最近工作日
                <w:br/>
                更名费：
                <w:br/>
                客人信息一旦确认，不得更改。如遇特殊情况需要修改信息（包括客人中英文姓名、性别、出生年月日），收取200元每人的更名费，出发前19天至出发日不允许任何更改。任何参加活动舱位，如遇更名，将取消活动价格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2025-06-24T01:23:01+08:00</dcterms:created>
  <dcterms:modified xsi:type="dcterms:W3CDTF">2025-06-24T01:23:01+08:00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