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【浙ZJ07】【雁荡山康养3日】 绝美雁荡山 雁荡山四绝 小龙湫·3D玻璃栈道 大龙湫瀑布 灵峰夜景·日景 楠溪江狮子岩 楠溪江绿道 温岭七彩小岛小箬村 360°观海滨海绿道 宿雁荡小镇精品民宿 精华纯玩3日行程单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浙ZJ07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雁荡山国家森林公园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◇宿2晚雁荡小镇精品民宿，含早含空调
                <w:br/>
                ◇海上名山-寰中绝胜，深度雁荡山赠游楠溪江
                <w:br/>
                ◇央企《神雕侠侣》拍摄地神仙也眷恋的地方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指定地点-雁荡
                <w:br/>
              </w:t>
            </w:r>
          </w:p>
          <w:p>
            <w:pPr>
              <w:pStyle w:val="indent"/>
            </w:pPr>
            <w:r>
              <w:rPr>
                <w:rFonts w:ascii="微软雅黑" w:hAnsi="微软雅黑" w:eastAsia="微软雅黑" w:cs="微软雅黑"/>
                <w:color w:val="000000"/>
                <w:sz w:val="20"/>
                <w:szCs w:val="20"/>
              </w:rPr>
              <w:t xml:space="preserve">
                早上指定时间地点发车前往温州市永嘉县；
                <w:br/>
                抵达中国唯一以田园风光为主国家级风景名胜区--楠溪江；漫步楠溪江最美网红绿道--【雁楠公路最美路段-枫林段】（赠送游览），雁楠公路全长45公里，起于乐清雁荡镇上塘村，终点至永嘉枫林镇。这里不仅仅是一条交通通道，更是一条观光绿道。蓝天白云，绿水青山，风光正好。沿途风景迤逦，山水如画，一路行来，大自然的秀丽风姿向你慢慢展开，就像一幅缓缓铺开的山水画卷，美不可言。后打卡【楠溪江狮子岩】（赠送游览），是楠溪江中的一座小岛，在岩头镇下日川村前潭中，江中两座小岛，酷似狮子戏球，是楠溪江的天然盆景。白天，狮子岩倩影投入如镜的潭中，雄姿娇态，风情万种；竹筏队队，鸬鹚捕捉溪鱼，人在其中仿佛置身于一幅美丽的山水画中。后车赴气势磅礴、傲骨侠风的大美名山、世界地质公园--雁荡山；适时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
                <w:br/>
              </w:t>
            </w:r>
          </w:p>
          <w:p>
            <w:pPr>
              <w:pStyle w:val="indent"/>
            </w:pPr>
            <w:r>
              <w:rPr>
                <w:rFonts w:ascii="微软雅黑" w:hAnsi="微软雅黑" w:eastAsia="微软雅黑" w:cs="微软雅黑"/>
                <w:color w:val="000000"/>
                <w:sz w:val="20"/>
                <w:szCs w:val="20"/>
              </w:rPr>
              <w:t xml:space="preserve">
                早餐后游览《神雕侠侣》拍摄地--【灵岩小龙湫】（门票不含享受自理打包优惠价），这里汇集了天柱峰、小龙湫、卧龙谷等小有名气的自然景观，还有《神雕侠侣》中的外景地断肠崖。步入灵岩景区，沿溪听泉步前行，古木参天的林荫古道映入眼帘。抬头便是巨嶂四合的双珠谷、仰天窝，拔地擎天的天柱峰，遮天蔽日的展旗峰。维妙维肖、千形万状的各种奇峰怪石便是灵岩独有的风景，灵岩被誉为雁荡山的明庭。山间还藏着一座千年古刹灵岩寺，站在灵岩寺的坦台上抬头环顾四周，发现自己瞬间被群山环抱。胆子大的话可以走一走悬空栈道，站在高处才能更真切领略雁荡山的气势壮阔。至于升级版的玻璃桥，光是踏上去就需要很大的勇气了。还可观看非遗高空表演【灵岩飞渡】，绝技脱胎于已有百年历史的高崖绝壁采草药的技艺。在相距约256米的天柱峰和展旗峰的峰顶拉了一根绳子，在260多米的高空表演各种惊险节目，演员们每动一下都会引起大家的惊呼和掌声。后游览【大龙湫】（门票不含享受自理打包优惠价)，落差190余米的飞瀑如同发怒的银龙，从空中猛扑下来，几十米外，就能感受它飞花溅玉般的水珠。这里的山景也是一绝。剪刀峰一峰耸立，上分为二，似一把大剪刀。石碑峰平展壁立，状如石碑。后游览《琅琊榜》拍摄取景地【灵峰日景】（门票不含享受自理打包优惠价)，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适时夜游【灵峰夜景】（门票不含享受自理打包优惠价），每当夜幕降临时山峰都披上神秘的盛装，惟妙惟肖，如入仙境一般，朦胧美妙不可言，灵峰夜景是雁荡山的三绝之首。“灵峰日景耐看，夜景更销魂”，因为这些白天里的奇峰怪石在夜晚月光和夜色的映衬下，犹如涂上了神秘而温馨的色彩，构成了一幅幅线条鲜明的泼墨画，勾画出一张张美丽的剪影使灵峰夜景更具有形象美境。后适时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雁荡山步行街特色宾馆含早含空调及洗漱用品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雁荡-指定地点
                <w:br/>
              </w:t>
            </w:r>
          </w:p>
          <w:p>
            <w:pPr>
              <w:pStyle w:val="indent"/>
            </w:pPr>
            <w:r>
              <w:rPr>
                <w:rFonts w:ascii="微软雅黑" w:hAnsi="微软雅黑" w:eastAsia="微软雅黑" w:cs="微软雅黑"/>
                <w:color w:val="000000"/>
                <w:sz w:val="20"/>
                <w:szCs w:val="20"/>
              </w:rPr>
              <w:t xml:space="preserve">
                早餐后车赴台州温岭市；游览中国版的“五渔村”【七彩小箬村】（赠送游览），小箬村的历史可以追溯到数百年前，最初是一个普通的浙南小渔村。然而，近年来，村庄的房屋被涂上了五颜六色的彩虹色，使其迅速成为“网红”村，吸引了众多游客前来参观。这些彩虹色的房屋不仅不显杂乱，反而给人一种明亮而和谐的感觉。小箬村还保留了许多以前建造的石屋，走进小镇，仿佛跌入了一个童话世界。❤温馨提示：网红景点，节假日游览人群众多，可能会产生交通拥堵等待情况，如遇交通管制，进入景区产生景区交通接驳费用，敬请自理，望谅解！后游览山海之间的【石塘半岛滨海绿道】，之前，一档热播综艺《三个院子》吸引了不少目光，在真人秀里领略了一番石塘风光。在这档节目中，林更新和朱桢的真心院子，就坐落在温岭石塘镇的滨海绿道。滨海绿道全长有8公里，一面是一望无际的大海，一面是绵延的山丘。在山丘上伫立着一栋栋石屋，展现着浓郁的石塘风情。一条滨海绿道，紧密串联起金沙滩至渔港的各景点，形成了丰富多样的沿海观光带。曲折的绿道、层峦叠嶂的山间，沿海变化万千的风景……使你的沿途每一步，都大饱眼福。后结束愉快的行程，适时返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1、住宿：2晚雁荡山步行街特色宾馆含早含空调及洗漱用品
                <w:br/>
                2、交通：按实际人数提供往返空调旅游车
                <w:br/>
                3、用餐：占床者赠送早餐（此为赠送不用不退）
                <w:br/>
                4、门票：部分景区第一门票
                <w:br/>
                5、导游：全程导游服务
                <w:br/>
                6、保险：旅游责任险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1、自理：①雁荡山大龙湫50元；小龙湫50元；灵峰夜景45元；灵峰日景45元，60-70周岁半票，70周岁以上免票无需自理，60周岁以下4点如一起自理优惠价160元；②雁荡山景交40元（必须自理）
                <w:br/>
                2、用餐：正餐不含，请自理（导游可代订）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2025年3月7-9日期间，雁荡山灵峰日景、夜景、大龙湫、灵岩、方洞、三折瀑，女性游客享受门票5折优惠125元/人，属蛇的女性游客凭身份证免费游览景区；男性游客60周岁以下6点联票170元/人，60-70周岁6点联票125元/人，70周岁以上免大门票； ②雁荡山景交40元/人（必须自理）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3、单人房差：产生单男单女，尽量安排拼房或补房差，补房差120元/2晚，退房差70元/2晚；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2025-04-03T18:58:41+08:00</dcterms:created>
  <dcterms:modified xsi:type="dcterms:W3CDTF">2025-04-03T18:58:41+08:00</dcterms:modified>
</cp:coreProperties>
</file>

<file path=docProps/custom.xml><?xml version="1.0" encoding="utf-8"?>
<Properties xmlns="http://schemas.openxmlformats.org/officeDocument/2006/custom-properties" xmlns:vt="http://schemas.openxmlformats.org/officeDocument/2006/docPropsVTypes"/>
</file>