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【超来赛·去云南过年啦】昆明、大理、丽江高铁一动6日游行程单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XYJ-YN17362287867H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各地-昆明
                <w:br/>
              </w:t>
            </w:r>
          </w:p>
          <w:p>
            <w:pPr>
              <w:pStyle w:val="indent"/>
            </w:pPr>
            <w:r>
              <w:rPr>
                <w:rFonts w:ascii="微软雅黑" w:hAnsi="微软雅黑" w:eastAsia="微软雅黑" w:cs="微软雅黑"/>
                <w:color w:val="000000"/>
                <w:sz w:val="20"/>
                <w:szCs w:val="20"/>
              </w:rPr>
              <w:t xml:space="preserve">
                贵宾高铁前往【昆明】我社工作人员安排贵宾接站，专属接送服务，入住酒店休息。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石林→滇池→楚雄长街宴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后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晚宴享用彝人古镇【长街宴】观万人起舞、千人同醉、举镇欢歌 … …宴席 过后 ，熊熊的篝火燃起来了 ，火把亮起来了 ，月琴叮咚弹起来了 ，彝山调子唱起来了 ，彝家的左脚  舞跳起来了 ，将游客带入一个欢乐的不眠夜。 晚餐以后入住楚雄酒店。
                <w:br/>
                温馨提示	1.出行必备：雨衣或雨伞、运动鞋、感冒药、肠胃药、防虫膏药、防晒油、太阳帽、太阳镜等
                <w:br/>
                2.游览石林时请注意个人安全，请勿攀爬岩石，游览期间请游客听从相应指挥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晚餐：楚雄长街宴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楚雄-大理→爱丽丝奇境园→网红S湾→喜洲小马车→落日晚宴
                <w:br/>
              </w:t>
            </w:r>
          </w:p>
          <w:p>
            <w:pPr>
              <w:pStyle w:val="indent"/>
            </w:pPr>
            <w:r>
              <w:rPr>
                <w:rFonts w:ascii="微软雅黑" w:hAnsi="微软雅黑" w:eastAsia="微软雅黑" w:cs="微软雅黑"/>
                <w:color w:val="000000"/>
                <w:sz w:val="20"/>
                <w:szCs w:val="20"/>
              </w:rPr>
              <w:t xml:space="preserve">
                早餐后乘车前往大理，今天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后乘车前往游览【网红S湾生态廊道】，除了诗和远方，有一种生活叫大理，还有一种奢侈叫到洱海廊道来一场刻骨铭心的邂逅。洱海生态廊道有亚洲第一生态廊道之美称，是大理走向世界的名片,漫步于廊道之中，远观苍山云起云涌，近览洱海碧波荡漾。沿途芳草萋萋，人在画中行，让人的心不自觉地慢了下来，感受“大理福尼亚”。乘坐小马车游览【喜洲古镇】（小马车游览田园风光线路）喜洲位于大理古城以北18公里处，西倚苍山，东临洱海，在千亩稻田里停留，在一阵稻香扑鼻的惬意悠悠里，伴着马蹄声声，一望无际的麦田奔驰 。
                <w:br/>
                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晚餐：落日晚宴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大理携程4钻酒店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品尝“民族网红餐厅”，下午乘车赴丽江，赠送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前往丽江古城，游览依托三山而建的，久负“柔软时光”盛誉的—【丽江古城】（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特别提示：以上时间及行程顺序仅供参考，具体以实际情况为准。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丽江携程4钻酒店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束河古镇→玉龙雪山大索道→蓝月谷→印象丽江，动车--昆明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后乘车前往游览【玉龙雪山风景区】（已含防寒服、氧气），乘玉龙雪山大索道（玉龙雪山索道如遇索道检修，天气原因、旺季黄金周导致上不了，我们会根据当天实际情况做备选方案调整大索道改千古情表演或者改走小索道云杉坪，并根据实际情况现退大索道差价处理）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丽江乘动车前往昆明。
                <w:br/>
                特别提示：如遇（7月、8月、国庆、春节黄金周）或其他特殊原因导致丽江回昆明动车票无法保证的情况下，将调整为大理动车回昆明，或者安排丽江多住一晚，行程最后一天早动车返昆。回程请尽量安排晚航班，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午餐：纳西风味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集散中心→昆明-各地
                <w:br/>
              </w:t>
            </w:r>
          </w:p>
          <w:p>
            <w:pPr>
              <w:pStyle w:val="indent"/>
            </w:pPr>
            <w:r>
              <w:rPr>
                <w:rFonts w:ascii="微软雅黑" w:hAnsi="微软雅黑" w:eastAsia="微软雅黑" w:cs="微软雅黑"/>
                <w:color w:val="000000"/>
                <w:sz w:val="20"/>
                <w:szCs w:val="20"/>
              </w:rPr>
              <w:t xml:space="preserve">
                酒店早餐后，前往【集散中心】后根据高铁时间送至【高铁站】，返回您温馨的家。期待您常来云南，再次为您提供服务。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1.饮标准：此行程仅含5早6正。
                <w:br/>
                2.住宿标准：全程入住2晚携程5钻+3晚携程4钻
                <w:br/>
                3.交通标准：全程空调旅游车，保证一人一正座。昆明接送（D1接机/D6送机，中途动车接送）我社单独安排车接送，无导游。
                <w:br/>
                4.导游标准：全程优秀导游服务。
                <w:br/>
                5.门票标准：行程所列景点首道大门门票，含小交通。
                <w:br/>
                备注：请游客自行购买旅游意外伤害保险、或委托报名旅行社购买。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1.行程中所参观旅游景区景点，均会提供方便游客游览或节省体力的景点电瓶车或索道，此项目为景区提供的服务，由此产生的费用均为游客自行选择消费；
                <w:br/>
                2.旅游意外保险（由组团社统一购买）、航空取消延误险及一切个人消费；
                <w:br/>
                3.客人自选个人消费项目；
                <w:br/>
                4.单房差或加床、酒店入住的匙牌押金；
                <w:br/>
                5.景区内电瓶车、滑道车属景区内另行付费的小交通项目，属于客人自愿消费，不购买的客人须步行；
                <w:br/>
                6.因旅游者违约、自身过错、自身疾病导致的人身财产损失而额外支付的费用；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1、自由活动期间考虑到财产及人身安全等问题，晚上尽量减少外出，如果一定要外出，请携带好酒店名片，且22：00之前务必返回酒店，自由活动期间发生任何问题与旅行社无关，游客务必注意人身及财产安全。
                <w:br/>
                2、出票需提供准确无误的名单，身份证不得过期，一旦出完机票不能退票、签转、换人或改票；敬请收客时说明，如有以上情况者责任自负，敬请谅解！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、此行程是特价团队机票，一旦开票不得改签，不得退票，不得签转。
                <w:br/>
                2、高原地区紫外线比较强请做好防晒措施，佩带太阳眼镜。
                <w:br/>
                3、不请各位有购买路边小摊的东西时请在价格接受范围内购买，请不要随便砍价，砍完价最好购买，以免发生不必要的不愉快；最好不要随意购买小摊小贩的东西。
                <w:br/>
                古城小吃：四方街内有一条很出名的小吃一条街，聚集当地各式各样的小吃。
                <w:br/>
                古城用餐：客栈周边都有早餐自助店，基本收费10元/人，享用正餐可打车到丽江花马街饮食一条街，美食如下：火塘鸡火锅，三文鱼火锅，三文鱼火锅等等（这里才是丽江当地消费的地方，经济实惠正宗）。
                <w:br/>
                云南天气：高原地区天气一天变化无常，请带好厚外套和薄外套各一件防冻准备，其他短袖即可，高原地区天气干燥多喝水。
                <w:br/>
                1、全程不提供自然单房差，产生自然单房差费用客人自理。
                <w:br/>
                2、12岁以下儿童报价包含：车位费及交通费；不含景点门票（行程中所有赠送项目都不含）、不占床不含餐；若产生景区门票费用由随行家长自付。
                <w:br/>
                3、云南地处云贵高原，一里不同俗十里不同天，气候变化较快，请出团前注意当地天气预报；云南山高坡大，对限速有严格规定。加之行程地海拔较高，空气含氧量低，故上大坡时旅游车速有时仅20－30迈，请谅解。云南属少数民族地区请尊重当地少数民族的宗教及生活习惯。
                <w:br/>
                4、云南地区经济发展落后，同星级宾馆酒店规模设施落后沿海地区，一些新建的且设施较好的酒店一般位于市区周边，离市区的车程在15-20分左右（特殊原因除外），因云南气候的特殊性，冬季酒店空调定时开放或不开。如需额外安排多的被褥，电热毯等，请向酒店工作人员索取。云南当地带中央空调的酒店空调均定时开放，请见谅。
                <w:br/>
                5、云南是个多民族的省份，当地以酸辣口味为主、凉菜居多；旅游的团队餐一般是10人一桌，云南饮食和其他省份有较大差异，可能不合您的口味，请作好心理准备；当地水土为弱酸性，建议多饮茶水。
                <w:br/>
                6、出行必备：雨衣或雨伞、运动鞋、感冒药、肠胃药、防虫膏药、防晒油、太阳帽、太阳镜等。
                <w:br/>
                7、当地土特产：珠宝玉石、云南药材、大理石、银饰工艺、云南烤烟、火腿、螺旋藻保健品、普洱茶、菌类、各种时令水果等。
                <w:br/>
                8、云南属于高原地区，请旅客根据自己的身体状况决定是否适合参加本次行程。
                <w:br/>
                9、考虑云南属于高海拔地区，因此70岁以上老人我社无法接待。
                <w:br/>
                10、如遇不可抗力因素（自然灾害、交通状况、政府行为等）影响行程，我社有权调整行程顺序，尽力确保行程的顺利进行。实在导致无法按照约定的计划执行的，因变更而超出的费用由旅游者承担；另因人力不可抗力因素（如：天气、索道检修等因素）造成不能乘坐行程上所指定索道，我们将调整为乘坐其他索道或通过其他方式游览观光，不退差价，请您谅解。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5、因包价优惠，拥 有特殊证件（如老年证，军官证、学生证、残疾证）游客，景点优惠费用不退。
                <w:br/>
                免责声明：
                <w:br/>
                1、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2、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2025-06-23T15:47:45+08:00</dcterms:created>
  <dcterms:modified xsi:type="dcterms:W3CDTF">2025-06-23T15:47:45+08:00</dcterms:modified>
</cp:coreProperties>
</file>

<file path=docProps/custom.xml><?xml version="1.0" encoding="utf-8"?>
<Properties xmlns="http://schemas.openxmlformats.org/officeDocument/2006/custom-properties" xmlns:vt="http://schemas.openxmlformats.org/officeDocument/2006/docPropsVTypes"/>
</file>