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【自由行--阪一地】轻旅行.关西秘境.京阪双自由6天行程单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RB1736142503vZ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1、ZH673 WUXKIX （1030/1405）或ZH677 WUXKIX （1705/2035）
                <w:br/>
                2、ZH674 KIXWUX （1505/1640）或ZH678 KIXWUX （2140/2310）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1、醉美秘境--京都大原三千院（日本旅游宣传画报御用美景）；
                <w:br/>
                2、新晋网红--贵船神社+川床瀑布（川床料理需要提前预约）；
                <w:br/>
                3、名汤体验--关西最古老的温泉金汤银汤有马温泉（日本三大名汤之一）
                <w:br/>
                4、京都、大阪市区四钻连住，两整日自由；
                <w:br/>
                5、私家4-9人小团，出行更便捷，来去更自由；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起飞前2小时到达无锡机场，带好护照和电子签证页
                <w:br/>
                参考航班： ZH673 WUXKIX （1030/1405）或ZH677 WUXKIX （1705/2035）
                <w:br/>
                大阪关西机场接机，送大阪酒店入住。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 连住）
                <w:br/>
                <w:br/>
                大阪东急REI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 连住）
                <w:br/>
                <w:br/>
                大阪东急REI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有马 神户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
                <w:br/>
                有马温泉之太阁之汤（入汤+中餐定食）
                <w:br/>
                莫赛克广场（面包超人纪念馆，门票自理）
                <w:br/>
                神户美利坚公园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午餐：定食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/神户市区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大原三千院（含入场、日本旅游庭院画报首选美景）
                <w:br/>
                贵船神社（新晋网红，自理-川床料理，提前预约）
                <w:br/>
                岚山渡月桥
                <w:br/>
                竹林步道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 连住）
                <w:br/>
                东急 STAY 京都三条乌丸
                <w:br/>
                LOISIR HOTEL CLASSIC GARDEN KYOTO SANJO,
                <w:br/>
               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 连住）
                <w:br/>
                <w:br/>
                东急 STAY 京都三条乌丸
                <w:br/>
                LOISIR HOTEL CLASSIC GARDEN KYOTO SANJO,
                <w:br/>
               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 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1、无锡-大阪往返机票，经济舱包含税金；
                <w:br/>
                2、京都2晚、大阪3晚（或大阪2晚+神户1晚）
                <w:br/>
                行程指定标准酒店连住（携程4钻），包含早餐（2人一间，6周岁以上儿童必须占床）；
                <w:br/>
                2、丰田海狮10座面包车（4人或4人以下安排7座埃尔法商务车），中文司机兼导游服务，以及全程小费；
                <w:br/>
                3、见行程内：有马温泉太阁之汤（含入汤+午餐定食）三千院入场门票等；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此团为定制私享团，提供司机兼向导服务，全程无领队服务。
                <w:br/>
                单房差 2500 元/全程（酒店单人间一般为一张单人床，单房差是指用一个单人间产生的差价而非双间单人利用的差价）
                <w:br/>
                儿童6周岁以下不占床减 2000元/人，满6周岁必须占床，价格同成人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请务必在提交材料时确认好您自己的护照是否为最新护照，如有涂改、破损以及护照未达到有效期 6 个月以上，均为无效证件，如因为护照或证件不全、有效期不足等原因导致无法出入境的我社不承担责任；
                <w:br/>
                特别提醒：如由于客人本人征信问题或因其他被限制出境且不告知，而造成的后果将由客人本人承担相应的责任。失信人员会被限制出境，即便开出机票也会被机场拒绝出境以及登机，有隐瞒过往日本违法记录，会被日本限制入境。全国失信人官网查询网址：http://zxgk.court.gov.cn/zhzxgk/。若因隐瞒过往不良记录，导致被日本边防禁止入关、遣送回国，所产生的一切经济、法律责任均由游客本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预订须知：①报名时请支付机位定金 2000 元/人(支付订金后才能保留机位） ，订金支付后如因客人自身原因要求取消 ，原则上定金不予退还。出团前12天内客人因自身原因取消行程，需支付团款的80%。出团前7天内取消，需支付全额团款。  ②因报名人数不足无法成团 ，我社将在 20 日前(含 20 日)通知游客 协调延期或取消旅游 ，客人可改期或要求全额退款 ，我社不再承担其他违约责任。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2025-07-17T01:39:56+08:00</dcterms:created>
  <dcterms:modified xsi:type="dcterms:W3CDTF">2025-07-17T01:39:56+08:00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