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江苏自组班—知青版纳双飞—动6天行程单</w:t>
      </w:r>
    </w:p>
    <w:p>
      <w:pPr>
        <w:jc w:val="center"/>
        <w:spacing w:after="100"/>
      </w:pPr>
      <w:r>
        <w:rPr>
          <w:rFonts w:ascii="微软雅黑" w:hAnsi="微软雅黑" w:eastAsia="微软雅黑" w:cs="微软雅黑"/>
          <w:sz w:val="20"/>
          <w:szCs w:val="20"/>
        </w:rPr>
        <w:t xml:space="preserve">江苏自组班—知青版纳双飞—动6天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XS-YN17333082755u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出发地-昆明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各地贵宾乘机抵达彩云之南的首府“昆明”我们的专业接站人员会在昆明长水国际机场/昆明站，全天等待大家，送客人您抵达酒店，安排入住。如果您的时间充裕，可以自行在昆明市区逛逛。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昆明v抚仙湖v普洱
                <w:br/>
              </w:t>
            </w:r>
          </w:p>
          <w:p>
            <w:pPr>
              <w:pStyle w:val="indent"/>
            </w:pPr>
            <w:r>
              <w:rPr>
                <w:rFonts w:ascii="微软雅黑" w:hAnsi="微软雅黑" w:eastAsia="微软雅黑" w:cs="微软雅黑"/>
                <w:color w:val="000000"/>
                <w:sz w:val="20"/>
                <w:szCs w:val="20"/>
              </w:rPr>
              <w:t xml:space="preserve">
                贵宾按照约定时间起床，乘车前往【滇池大坝】，海埂大坝就在滇池的旁边，是一个临水观景大坝，长2.8千米，大坝对面正对着的是西山风景区，湖光山色和成群的海鸥自成一派美景。（每年10月到次年3月，都是昆明和滇池海鸥聚集的时期，如果觉得光看不够尽兴，还可以用面包或者附近小摊贩上购买的海鸥小食吸引它们，与海鸥们来一个近距离接触）。后游览乘车前往【普洱茶马古道景区 】（电瓶车、索道、表演、打包价120元/人自理）普洱茶马古道旅游景区距普洱北高速公路收费站5km，毗邻省级夜间文化和旅游消费集聚区一茶马古城旅游小镇。景区内的茶马古道遗址是茶马古道南北走向中的重要一段，是贡茶入京的起点，也是迄今保存最完整、里程最长、文化最厚重、沿路生态最好的一段。让我们带领您重走茶马古道，置身于连绵的普洱绿中，观赏大型水舞秀《马帮情歌》，乘坐茶山彩虹索道俯瞰茶城美景，参观滇西南地区最大的马帮博物馆···.流连热闹非凡的茶马古城夜市，看沉浸式演出一一《穿越时空的马帮》，跳民族团结篝火晚会，尝道地的普洱美食小吃....。晚上到达普洱酒店入住休息。
                <w:br/>
                到达城市：普洱市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大渡岗v野象谷v告庄
                <w:br/>
              </w:t>
            </w:r>
          </w:p>
          <w:p>
            <w:pPr>
              <w:pStyle w:val="indent"/>
            </w:pPr>
            <w:r>
              <w:rPr>
                <w:rFonts w:ascii="微软雅黑" w:hAnsi="微软雅黑" w:eastAsia="微软雅黑" w:cs="微软雅黑"/>
                <w:color w:val="000000"/>
                <w:sz w:val="20"/>
                <w:szCs w:val="20"/>
              </w:rPr>
              <w:t xml:space="preserve">
                贵宾按照约定时间起床，早餐后乘车前往游览【普洱国家森林公园】（电瓶车50元/人自理）：园内融汇了独特的原始森林自然风光和迷人的民族风情。突出体现了“原始森林、野生动物、民族风情”三大主题特色。与生物多样性撞个满怀，偶遇犀牛在草地自由地奔跑，长臂猿在林间欢乐地飘荡，小熊猫在林中无拘地玩耍，各种水禽在湿地悠闲地徜徉，蝴蝶在山谷婉转起舞，鸟儿在枝头雀跃歌唱。
                <w:br/>
                随后前往游览国家AAAA级 随后乘车前往【野象谷】（游览时间约120 分钟，景区往返索道70元/人不推不含）在中国要看亚洲野象，必须到西双版纳，到西双版纳看野象，又必须到野象谷。来到野象谷，一是看大象表演，二是看热带雨林。你可以漫步其中，感受热带雨林的气息。幸运的话，或许能看到真正的野象。  除此之外，谷内也设有百鸟园、蝴蝶园等，使野象谷充满神秘、奇异，是一次惊心动魂的探险。中午在野象谷景区内品尝特色象餐。
                <w:br/>
                乘车带您前往网红打卡地【告庄西双景】 此外【告庄西双景】之【星光夜市和赶摆场】，是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您可以根据喜好自行决定游览时间和游览方向，晚上自行安排回酒店休息。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南糯山v勐泐大佛寺
                <w:br/>
              </w:t>
            </w:r>
          </w:p>
          <w:p>
            <w:pPr>
              <w:pStyle w:val="indent"/>
            </w:pPr>
            <w:r>
              <w:rPr>
                <w:rFonts w:ascii="微软雅黑" w:hAnsi="微软雅黑" w:eastAsia="微软雅黑" w:cs="微软雅黑"/>
                <w:color w:val="000000"/>
                <w:sz w:val="20"/>
                <w:szCs w:val="20"/>
              </w:rPr>
              <w:t xml:space="preserve">
                酒店享用早餐后，乘车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中餐品尝【傣家特色孔雀宴】
                <w:br/>
                接下来前往游览南传佛寺庙、昔日傣王宫—【勐泐大佛寺】（游览时间不少于60分钟，电瓶车40元/人自理）：感受小乘佛教文化，勐泐大佛寺位于云南省西双版纳傣族自治州州府景洪市城郊，按照国家AAAA级景区标准打造。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此外还能看到最精彩的节目【孔雀放飞】，在美丽的“孔雀山庄”， 漂亮的“孔雀公主”、“孔雀王子”，数百只孔雀翩翩起舞，场面极其壮观。同时还可以参加体验傣族传统【天天泼水节狂欢活动】，到网红玻璃栈道是拍一组美照，留下异域风情的纪念。
                <w:br/>
                晚上感兴趣的团友可选择参加参加【湄公河傣王号游轮】或【民族篝火晚会】（费用280元/人自理）品味美丽妖娆的西双版纳，与当地的傣族美女帅哥们一起畅游澜沧江★湄公河，为您此次的边境之旅加分！边欣赏沿途风光美景、远眺“黎明之城”景洪全景、亚热带植物风光、边品尝热带水果大餐，刹那间，仿佛置身于泰国。。。。。
                <w:br/>
                【民族篝火晚会】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友情推荐：西双版纳傣族烧烤非常有名而且特别好吃，原材料基本上选自纯天然农家食材，如：香茅草烤鱼、傣味烤鸡、傣味包烧、炸牛皮、竹虫蚂蚱蜂蛹、凉拌米干豆粉、菠萝饭、竹筒饭等等，大家可约上三五好友去澜沧江边烧烤城尽情开怀畅吃畅饮，可千万别错过这些人间美味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傣家村寨v昆明
                <w:br/>
              </w:t>
            </w:r>
          </w:p>
          <w:p>
            <w:pPr>
              <w:pStyle w:val="indent"/>
            </w:pPr>
            <w:r>
              <w:rPr>
                <w:rFonts w:ascii="微软雅黑" w:hAnsi="微软雅黑" w:eastAsia="微软雅黑" w:cs="微软雅黑"/>
                <w:color w:val="000000"/>
                <w:sz w:val="20"/>
                <w:szCs w:val="20"/>
              </w:rPr>
              <w:t xml:space="preserve">
                贵宾按照约定时间起床，早餐后乘车前往参观当地傣家【傣族民居】（时间约120分钟）：了解民风民俗、感受傣家风情，到傣族人家做客，感受傣家工艺文化，称呼女人叫“骚哆哩”，男人叫“猫哆哩”。傣族少女苗条美丽，现在仍然沿袭束腰的习惯，所以个个腰都很细。漫步在热带雨林怀抱中的傣家村寨、你会发现四周翠竹围绕、绿树成荫、这就是最真实、最质朴的西双版纳、原始民族村寨的独有风情、静静的传承了数千年；与傣家哨哆哩亲密接触了解傣家的生活习惯；感受傣族乡村的淳朴民风；了解傣族村寨的发展变化，参观西双版纳新农村建设的标准典范。
                <w:br/>
                中餐后乘车参观【曼听公园】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
                <w:br/>
                    乘动车返回昆明，入住昆明酒店。
                <w:br/>
                   （温馨提示： 旅游旺节没动车票按排大巴车返昆明。）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游客集散中心v送机/高铁Q起始地
                <w:br/>
              </w:t>
            </w:r>
          </w:p>
          <w:p>
            <w:pPr>
              <w:pStyle w:val="indent"/>
            </w:pPr>
            <w:r>
              <w:rPr>
                <w:rFonts w:ascii="微软雅黑" w:hAnsi="微软雅黑" w:eastAsia="微软雅黑" w:cs="微软雅黑"/>
                <w:color w:val="000000"/>
                <w:sz w:val="20"/>
                <w:szCs w:val="20"/>
              </w:rPr>
              <w:t xml:space="preserve">
                贵宾按照提前约定时间起床，早餐后，前往游客集散中心（活动时间120分钟、返程航班为13:00之前的航班无法安排集散中心请谅解）。随后安排送机结束愉快的旅程，返回温馨的家。
                <w:br/>
                温馨提示： 返程时间中午13点之前自愿放弃集散，加100元/人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1、用餐标准：5早5正餐，餐标30元/人。
                <w:br/>
                2、住宿标准：全程入住当地商务豪华酒店 、版纳1告庄酒店。  
                <w:br/>
                3、用车标准：行程中所使用车辆为具有合法旅游运营资质空调车辆，确保每人一正座。
                <w:br/>
                4、服务标准：行程中所安排导游为持有国家导游资格证，并富有从业经验的优秀人员。
                <w:br/>
                5、安全保障：旅行社为游客购买云南旅游组合保险（旅行社责任险）。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1、全程不提供自然单房差。若出现单男单女现象，单房房差自理。
                <w:br/>
                2、12岁以下儿童：含半正餐和车位，不含机票，不含景区门票和酒店床位，不占床
                <w:br/>
                儿童需自理早餐费，若产生景区门票费用自理。
                <w:br/>
                3、电瓶车、索道、表演、打包价120元/人（原价168元/人）自理  普森电瓶车50元/人   大佛寺电瓶车40元/人  自费游船/晚会280元/人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普洱茶马古道景区</w:t>
            </w:r>
          </w:p>
        </w:tc>
        <w:tc>
          <w:tcPr/>
          <w:p>
            <w:pPr>
              <w:pStyle w:val="indent"/>
            </w:pPr>
            <w:r>
              <w:rPr>
                <w:rFonts w:ascii="微软雅黑" w:hAnsi="微软雅黑" w:eastAsia="微软雅黑" w:cs="微软雅黑"/>
                <w:color w:val="000000"/>
                <w:sz w:val="20"/>
                <w:szCs w:val="20"/>
              </w:rPr>
              <w:t xml:space="preserve">电瓶车、索道、表演、打包价120元/人自理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普洱国家森林公园</w:t>
            </w:r>
          </w:p>
        </w:tc>
        <w:tc>
          <w:tcPr/>
          <w:p>
            <w:pPr>
              <w:pStyle w:val="indent"/>
            </w:pPr>
            <w:r>
              <w:rPr>
                <w:rFonts w:ascii="微软雅黑" w:hAnsi="微软雅黑" w:eastAsia="微软雅黑" w:cs="微软雅黑"/>
                <w:color w:val="000000"/>
                <w:sz w:val="20"/>
                <w:szCs w:val="20"/>
              </w:rPr>
              <w:t xml:space="preserve">电瓶车50元/人自理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大佛寺</w:t>
            </w:r>
          </w:p>
        </w:tc>
        <w:tc>
          <w:tcPr/>
          <w:p>
            <w:pPr>
              <w:pStyle w:val="indent"/>
            </w:pPr>
            <w:r>
              <w:rPr>
                <w:rFonts w:ascii="微软雅黑" w:hAnsi="微软雅黑" w:eastAsia="微软雅黑" w:cs="微软雅黑"/>
                <w:color w:val="000000"/>
                <w:sz w:val="20"/>
                <w:szCs w:val="20"/>
              </w:rPr>
              <w:t xml:space="preserve">电瓶车40元/人自理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湄公河傣王号游轮或民族篝火晚会</w:t>
            </w:r>
          </w:p>
        </w:tc>
        <w:tc>
          <w:tcPr/>
          <w:p>
            <w:pPr>
              <w:pStyle w:val="indent"/>
            </w:pPr>
            <w:r>
              <w:rPr>
                <w:rFonts w:ascii="微软雅黑" w:hAnsi="微软雅黑" w:eastAsia="微软雅黑" w:cs="微软雅黑"/>
                <w:color w:val="000000"/>
                <w:sz w:val="20"/>
                <w:szCs w:val="20"/>
              </w:rPr>
              <w:t xml:space="preserve">费用280元/人自理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2025-08-24T12:34:11+08:00</dcterms:created>
  <dcterms:modified xsi:type="dcterms:W3CDTF">2025-08-24T12:34:11+08:00</dcterms:modified>
</cp:coreProperties>
</file>

<file path=docProps/custom.xml><?xml version="1.0" encoding="utf-8"?>
<Properties xmlns="http://schemas.openxmlformats.org/officeDocument/2006/custom-properties" xmlns:vt="http://schemas.openxmlformats.org/officeDocument/2006/docPropsVTypes"/>
</file>