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【JS00】【性价比之王】宜兴窑湖小镇 佛光祖庭·大觉寺 网红陶二厂 蜀山古南街 东坡书院 龙池山自行车公园 阳羡湖深氧公园 大有秋 送2早4正餐 畅享棋牌KTV 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◇【纯玩0购物】市场最高性价比
                <w:br/>
                ◇【升级餐食】赠送2早4正餐，餐餐不低于10菜1汤
                <w:br/>
                ◇【升级住宿】2晚宜兴精品度假山庄/宜兴度假型酒店，含空调含洗漱用品，畅享棋牌KTV
                <w:br/>
                ◇【升级景点】窑湖小镇日游+夜游，佛光祖庭·大觉寺祈福，网红陶二厂，蜀山古南街+东坡书院，龙池山自行车公园，阳羡湖深氧公园，大有秋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指定地点-宜兴
                <w:br/>
              </w:t>
            </w:r>
          </w:p>
          <w:p>
            <w:pPr>
              <w:pStyle w:val="indent"/>
            </w:pPr>
            <w:r>
              <w:rPr>
                <w:rFonts w:ascii="微软雅黑" w:hAnsi="微软雅黑" w:eastAsia="微软雅黑" w:cs="微软雅黑"/>
                <w:color w:val="000000"/>
                <w:sz w:val="20"/>
                <w:szCs w:val="20"/>
              </w:rPr>
              <w:t xml:space="preserve">
                早上指定时间、地点集合发车至“中国紫砂壶之乡”宜兴；
                <w:br/>
                抵达后前往“世界陶文化旅游目的地”【陶二厂】（赠送游览），陶二厂，是由40年历史的废弃的紫砂二厂改建，算是宜兴的老工业区。进到厂区，很多建筑还保留了上个世纪的风格特点。这个厂区现在摇身一变成为了陶二厂文化街区，是藏身于宜兴老工业区的艺术之地。穿梭在旧时光的缝隙中，每一块陶土都承载着历史的温度，你能感受到老厂房与现代艺术的完美融合。陶二厂最出名的就是UCCA陶美术馆（外观）了。它由日本著名建筑师隈研吾担纲设计，建筑总面积为2400平方米。它的建筑外立面选用的特制陶板经过高温烧制，表面产生微妙的凹凸纹理与色彩层次，在阳光、雨水和不同角度下，会呈现出独一无二的"窑变"色彩效果。整体红砖色，极具设计感，不同角度和光影下非常出片，已然成宜兴地标建筑。后游览【蜀山古南街】（赠送游览），宜兴古南街于蜀山脚下，紧挨蠡河。 蜀山因苏东坡的“此山似蜀”而得名，老街枕山临水，典型的江南水乡特色。一条古南街，半步紫砂史，古南街不仅有着丰富的自然景观，更承载了厚重的历史文化。这里不仅有着很多的紫砂壶小店，更有着大师们曾经呕心沥血的经典之作。距离蜀山古南街200米的地方，还藏着一个【东坡书院】（赠送游览），东坡先生的一句“买田阳羡吾将老，从初只为溪山好”，为山水相映的宜兴更添了一份悠闲怡然，令人对这座因紫砂享有盛名的小城多了一份神往！行程结束前往酒店入住，后开启自由活动，可以打打麻将、唱唱K，老惬意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特色精品山庄/酒店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宜兴
                <w:br/>
              </w:t>
            </w:r>
          </w:p>
          <w:p>
            <w:pPr>
              <w:pStyle w:val="indent"/>
            </w:pPr>
            <w:r>
              <w:rPr>
                <w:rFonts w:ascii="微软雅黑" w:hAnsi="微软雅黑" w:eastAsia="微软雅黑" w:cs="微软雅黑"/>
                <w:color w:val="000000"/>
                <w:sz w:val="20"/>
                <w:szCs w:val="20"/>
              </w:rPr>
              <w:t xml:space="preserve">
                早餐后前往游览绿野茶园仙境【龙池山自行车公园】（赠送游览），是江苏首个自行车主题公园，公园位于宜兴市张渚镇阳羡茶产业园内，这里包括“一线、二区和十八个景点”。这里是一个以低碳出行、慢节奏生活、公益性健身活动与休闲观光相结合的景区，风景真的很美，道路两旁全是茶园，连绵起伏的茶园正是电视剧《余生请多指教》的取景地。这里不仅是骑行爱好者的天堂，更是亲近自然、放松身心的绝佳去处。后前往游览江苏版“小布达拉宫”【佛光祖庭·大觉寺】（赠送游览），始建于南宋咸淳（1265年-1274年）年间，约有七百多年历史，这里不仅是禅宗临济宗的道场，亦为佛光山开山星云大师出家的祖庭。1989年，大师返回宜兴礼祖，见寺院旧址片瓦无存，乃立志复兴祖庭，2005年，因缘具足，大师重建佛光祖庭大觉寺。 大觉寺依山而建，气势雄伟，建筑风格古朴典雅，白墙黄瓦，与布达拉宫有相似之处，因此也被称为江苏版“小布达拉宫”。后游览人间仙境古镇【窑湖小镇】（日游+夜游）【门票挂牌价60元旅行社优惠价45元需自理，60-70周岁之间30元，70周岁以上免费（10人成团前往）】，位于宜兴市张渚镇，坐落于有“中国天然氧吧”荣誉的阳羡生态旅游度假区境内，景区围绕宜兴特有的山、水、陶、竹、茶等文化内涵元素，传承优质的自然生态资源禀赋和历史传统人文沉淀。坐上竹林小火车，从时光到窑湖，全程约50分钟，一路穿越高架、隧道、山谷、竹林、茶田等不同场景，“ 沉浸式 ”游览整个小镇。白墙黛瓦 ，水车摇曳，随处可见的江南元素，赋予了这座小镇别样的风韵。每当夜幕降临，整个小镇就被灯光照亮，宛如一颗璀璨的明珠。水秀震撼，烟花浪漫，漫步在小镇的街道上，感受着夜晚的宁静与美丽，仿佛置身于一个梦幻的世界。景区内还有多个演绎活动可以自由观赏。行程结束返回酒店入住，后开启自由活动，可以打打麻将、唱唱K，老惬意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特色精品山庄/酒店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宜兴-指定地点
                <w:br/>
              </w:t>
            </w:r>
          </w:p>
          <w:p>
            <w:pPr>
              <w:pStyle w:val="indent"/>
            </w:pPr>
            <w:r>
              <w:rPr>
                <w:rFonts w:ascii="微软雅黑" w:hAnsi="微软雅黑" w:eastAsia="微软雅黑" w:cs="微软雅黑"/>
                <w:color w:val="000000"/>
                <w:sz w:val="20"/>
                <w:szCs w:val="20"/>
              </w:rPr>
              <w:t xml:space="preserve">
                早餐后前往游览小众秘境【阳羡湖深氧公园】（赠送游览），阳羡湖也称油车水库，晴天时水库颜色如同大海一般湛蓝，作为曾经宜兴的古称，这里处处渗透着“历史”。水库有一条很长的堤坝马路， 没有人的时候特别出片，还可以在路上自由奔跑...更有网红咖啡店等你打卡~后前往游览不输古典园林的秘境【大有秋】（赠送游览），大有秋地处太湖西岸，与灵山胜境、禅意小镇·拈花湾一脉相承，隔湖相望，致力于打造一处“美好旅居地，活力健康城”。大有秋划分了三大功能区——文旅景区、大健康产业园区、健康旅居社区，集文旅、康养、美好生活于一体。这里不仅有面朝太湖的水中楼阁，还有阿那亚「孤独图书馆」设计师的建筑，漫步太湖之滨，碧波万顷，水天一色，阳光斑驳，光影在古朴长廊与现代艺术间跳跃，有种远离城市喧嚣，静心度假修养的治愈感。后结束愉快的行程，适时返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1、住宿：2晚特色精品山庄/酒店（含空调洗漱用品）
                <w:br/>
                2、用餐：占床者赠送2早4正餐（餐餐不低于10菜1汤）（此餐为赠送，不用则不退）
                <w:br/>
                3、交通：按实际人数提供往返空调旅游车
                <w:br/>
                4、门票：景区第一门票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1、自理：窑湖小镇门票挂牌价60元旅行社优惠价45元需自理，60-70周岁之间30元，70周岁以上免费（10人成团前往）
                <w:br/>
                2、用餐：1个正餐不含，请自理（导游可代订）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自理：窑湖小镇门票挂牌价60元旅行社优惠价45元需自理，60-70周岁之间30元，70周岁以上免费（10人成团前往）</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3、单人房差：产生单男单女，尽量安排拼房或补房差，补房差180元/2晚（补房差后只含早），涉及用餐，只补不退；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2025-05-23T19:15:55+08:00</dcterms:created>
  <dcterms:modified xsi:type="dcterms:W3CDTF">2025-05-23T19:15:55+08:00</dcterms:modified>
</cp:coreProperties>
</file>

<file path=docProps/custom.xml><?xml version="1.0" encoding="utf-8"?>
<Properties xmlns="http://schemas.openxmlformats.org/officeDocument/2006/custom-properties" xmlns:vt="http://schemas.openxmlformats.org/officeDocument/2006/docPropsVTypes"/>
</file>