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帝道北京四钻行程单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GD-BJ1731660136Q7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理由三：北京住宿安排——二环四钻城市有爱酒店（2020年开业，网评4.7分，紧邻地铁口出行无忧）
                <w:br/>
                理由四：全程耳麦讲解，听的清
                <w:br/>
                理由五：安排3顿特色正餐——京味菜、铜锅涮肉、全聚德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理由七：古都北京不可错过的京城大秀：奥运杂技演出
                <w:br/>
                理由八：打卡北京最值得期待的秋天—香山公园（11月15号班期开始替换成圆明园通票）
                <w:br/>
                理由九：赠送神武门观光车，少走路，节省体力。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二环四钻城市有爱酒店（2020年开业，网评4.7分，紧邻地铁口出行无忧）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二环四钻城市有爱酒店（2020年开业，网评4.7分，紧邻地铁口出行无忧）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升旗、八达岭长城、奥运杂技表演、奥林匹克公园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游览景点：观看奥运杂技演出（观看时间约1小时）
                <w:br/>
                奥运杂技演出以高难的技巧动作与卓越的艺术表演闻名于世，当得起“完美”二字。杂技表演以中国特色为最大亮点，从转盘子到蹬花瓶，从掷飞镖到走竹竿，从高空技巧到徒手劈砖，中国杂技拥有非常深厚的文化渊源和底蕴。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二环四钻城市有爱酒店（2020年开业，网评4.7分，紧邻地铁口出行无忧）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香山/圆明园、颐和园、车览清华或北大、恭王府
                <w:br/>
              </w:t>
            </w:r>
          </w:p>
          <w:p>
            <w:pPr>
              <w:pStyle w:val="indent"/>
            </w:pPr>
            <w:r>
              <w:rPr>
                <w:rFonts w:ascii="微软雅黑" w:hAnsi="微软雅黑" w:eastAsia="微软雅黑" w:cs="微软雅黑"/>
                <w:color w:val="000000"/>
                <w:sz w:val="20"/>
                <w:szCs w:val="20"/>
              </w:rPr>
              <w:t xml:space="preserve">
                早餐后游览景点：香山公园（游览时间约1.5小时）
                <w:br/>
                【香山公园】是一座具有山林特色的皇家园林，文物古迹众多，亭台楼阁似星辰散布山林之间，有燕京八景之一的“西山晴雪”、集明清两代建筑风格的寺院“碧云寺”；、国内仅存的木质贴金“五百罗汉”、迎接六世班禅的行宫“宗镜大昭之庙”、颇具江南特色的古雅庭院“见心斋”，还有毛主席曾经居住过的“双清别墅”。（11月15号团期开始香山公园替换为圆明园通票）
                <w:br/>
                温馨提示：香山公园参观人数较多，大巴停靠比较远，所以步行时间较长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二环四钻城市有爱酒店（2020年开业，网评4.7分，紧邻地铁口出行无忧）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3.住宿：二环左右四钻酒店参考城市有爱酒店（如遇满房安排不低于同等级酒店，敬请谅解）
                <w:br/>
                4.门票：行程中所列景点首道大门票，老年优惠报名现退
                <w:br/>
                老年门票优惠标准：60周岁以上凭身份证门票总计优惠50元/人。70周岁以上凭身份证门票总计优惠70元/人。     
                <w:br/>
                5.用餐：成人根据大交通含2/3/4顿早餐、3顿正餐（餐标1餐京味菜30元，1餐铜锅涮肉30元,1餐全聚德60元，其余用餐自理）（不占床不含早餐，费用自理）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7.提前8天，若此团人数如不足10人，我社有权更改团期或者退团返还团费，敬请谅解。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2025-07-17T05:14:06+08:00</dcterms:created>
  <dcterms:modified xsi:type="dcterms:W3CDTF">2025-07-17T05:14:06+08:00</dcterms:modified>
</cp:coreProperties>
</file>

<file path=docProps/custom.xml><?xml version="1.0" encoding="utf-8"?>
<Properties xmlns="http://schemas.openxmlformats.org/officeDocument/2006/custom-properties" xmlns:vt="http://schemas.openxmlformats.org/officeDocument/2006/docPropsVTypes"/>
</file>